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CDB09B9" w:rsidR="006478EB" w:rsidRPr="00574D7A" w:rsidRDefault="00574D7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02.09.19,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5.09.19</w:t>
      </w:r>
    </w:p>
    <w:p w14:paraId="00000003" w14:textId="77777777" w:rsidR="006478EB" w:rsidRDefault="00574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Запоминайте теоретический материал.</w:t>
      </w:r>
    </w:p>
    <w:p w14:paraId="00000004" w14:textId="7349B0A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мир состоит из огромного разнообраз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ия звуков. Условно, в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нашей муз</w:t>
      </w:r>
      <w:proofErr w:type="spellStart"/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ыкальной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практике мы разделяем их на две группы:</w:t>
      </w:r>
    </w:p>
    <w:p w14:paraId="00000005" w14:textId="3E4F75CD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Музыкальные звуки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з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вуки, которые можно сыграть на 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уз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ыкальном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инструменте или спеть голосом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(выучите это определение).</w:t>
      </w:r>
    </w:p>
    <w:p w14:paraId="00000006" w14:textId="05427BA5" w:rsidR="006478EB" w:rsidRPr="002E08B4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Немузыкальные звуки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(звуки улицы, природы и т. д)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7" w14:textId="7777777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все звуки отличаются по высоте звучания: низкие, средние, высокие. </w:t>
      </w:r>
    </w:p>
    <w:p w14:paraId="00000008" w14:textId="7777777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*Ус</w:t>
      </w:r>
      <w:r>
        <w:rPr>
          <w:rFonts w:ascii="Times New Roman" w:eastAsia="Times New Roman" w:hAnsi="Times New Roman" w:cs="Times New Roman"/>
          <w:sz w:val="28"/>
          <w:szCs w:val="28"/>
        </w:rPr>
        <w:t>тно приведите примеры немузыкальных звуков разной высоты.</w:t>
      </w:r>
    </w:p>
    <w:p w14:paraId="00000009" w14:textId="1044B521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Музыкальные звуки разной высоты, в свою очередь, находятся в разных 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регистрах. Ввели новое понятие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(выучите его и запомните). Низкие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08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2E08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низком регистре, средние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среднем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егистре, высокие в высоком регистре. Итого, всего три регистра:</w:t>
      </w:r>
    </w:p>
    <w:p w14:paraId="0000000A" w14:textId="77777777" w:rsidR="006478EB" w:rsidRDefault="00574D7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регистр,</w:t>
      </w:r>
    </w:p>
    <w:p w14:paraId="0000000B" w14:textId="77777777" w:rsidR="006478EB" w:rsidRDefault="00574D7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регистр,</w:t>
      </w:r>
    </w:p>
    <w:p w14:paraId="0000000C" w14:textId="77777777" w:rsidR="006478EB" w:rsidRDefault="00574D7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регистр.</w:t>
      </w:r>
    </w:p>
    <w:p w14:paraId="0000000D" w14:textId="36E567A0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плавно перешли к устройству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клавиатуры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(запомните это понятие). </w:t>
      </w:r>
    </w:p>
    <w:p w14:paraId="0000000E" w14:textId="3FA44493" w:rsidR="006478EB" w:rsidRDefault="002E08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клавиатуры</w:t>
      </w:r>
    </w:p>
    <w:p w14:paraId="0000000F" w14:textId="23681A20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Клавиатура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все клавиши (выучи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это определение). </w:t>
      </w:r>
    </w:p>
    <w:p w14:paraId="00000010" w14:textId="1E6A3AEF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Клавиатура фортепиано с условн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ым границами разделяется на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регистра: низкий регистр (левая часть клавиатуры), средний регистр (средняя часть клавиатуры), верхний регистр (правая часть клав.).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общие сведения, плавно вводящие в к</w:t>
      </w:r>
      <w:r>
        <w:rPr>
          <w:rFonts w:ascii="Times New Roman" w:eastAsia="Times New Roman" w:hAnsi="Times New Roman" w:cs="Times New Roman"/>
          <w:sz w:val="28"/>
          <w:szCs w:val="28"/>
        </w:rPr>
        <w:t>урс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еории и сольфеджио, но очень важные. Поэтому, хоть и устно, но 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проговорить это </w:t>
      </w:r>
      <w:r>
        <w:rPr>
          <w:rFonts w:ascii="Times New Roman" w:eastAsia="Times New Roman" w:hAnsi="Times New Roman" w:cs="Times New Roman"/>
          <w:sz w:val="28"/>
          <w:szCs w:val="28"/>
        </w:rPr>
        <w:t>и добиться понимания.</w:t>
      </w:r>
    </w:p>
    <w:p w14:paraId="00000011" w14:textId="7777777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Помимо регистров клавиатура ф-но разделяется на несколько октав. 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(запомните).</w:t>
      </w:r>
    </w:p>
    <w:p w14:paraId="00000012" w14:textId="0E2E43D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Определение: на клавиатуре ф-но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― это расстояние от одной ноты</w:t>
      </w:r>
      <w:proofErr w:type="gramStart"/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2E08B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следующей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 ноты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(выучите это определение наизусть, постарайтесь на практике добиться понимания).</w:t>
      </w:r>
    </w:p>
    <w:p w14:paraId="00000013" w14:textId="54B5C661" w:rsidR="006478EB" w:rsidRDefault="002E08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на клавиатуре</w:t>
      </w:r>
    </w:p>
    <w:p w14:paraId="00000014" w14:textId="75D48FD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дети без исключения знают названия нот: 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>До, Ре, Ми, Фа, Соль, Ля,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eastAsia="Times New Roman" w:hAnsi="Times New Roman" w:cs="Times New Roman"/>
          <w:sz w:val="28"/>
          <w:szCs w:val="28"/>
        </w:rPr>
        <w:t>нормальное явление, т. к. либо в садике, в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ультфильме, сказке и т. д. эти названия дети слышали. Следующий этап: умение воспроизводить эти ноты. Мы начнём с клавиатуры ф-но. Начинаем изучать расположение нот на клавиатуре. </w:t>
      </w:r>
    </w:p>
    <w:p w14:paraId="00000015" w14:textId="124616C7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было проще начинать,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внимание, что на клав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лавиши двух цветов: белые и чёрные. Для начала обратимся к чёрным клавишам: они группируются по две и три к</w:t>
      </w:r>
      <w:r w:rsidR="002E08B4">
        <w:rPr>
          <w:rFonts w:ascii="Times New Roman" w:eastAsia="Times New Roman" w:hAnsi="Times New Roman" w:cs="Times New Roman"/>
          <w:sz w:val="28"/>
          <w:szCs w:val="28"/>
        </w:rPr>
        <w:t xml:space="preserve">лавиши, чередуясь. Играйте эти </w:t>
      </w:r>
      <w:r w:rsidR="002E08B4">
        <w:rPr>
          <w:rFonts w:ascii="Times New Roman" w:eastAsia="Times New Roman" w:hAnsi="Times New Roman" w:cs="Times New Roman"/>
          <w:sz w:val="28"/>
          <w:szCs w:val="28"/>
          <w:lang w:val="ru-RU"/>
        </w:rPr>
        <w:t> 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руппировки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всей клавиатуре и вверх и вниз. </w:t>
      </w:r>
    </w:p>
    <w:p w14:paraId="00000016" w14:textId="371DEE27" w:rsidR="006478EB" w:rsidRDefault="002E08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4D7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74D7A">
        <w:rPr>
          <w:rFonts w:ascii="Times New Roman" w:eastAsia="Times New Roman" w:hAnsi="Times New Roman" w:cs="Times New Roman"/>
          <w:sz w:val="28"/>
          <w:szCs w:val="28"/>
        </w:rPr>
        <w:t>клавиатуре: слева от двух чёрных клавиш. Играйте её по всей клавиатуре (вверх-вниз), произнося название ноты вслух.</w:t>
      </w:r>
    </w:p>
    <w:p w14:paraId="00000017" w14:textId="62F4CE42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техника запоминания располо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жения нот распространиться и на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остальные ноты в дальнейшем. </w:t>
      </w:r>
    </w:p>
    <w:p w14:paraId="00000018" w14:textId="77777777" w:rsidR="006478EB" w:rsidRDefault="00574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родителей без фортепиано. </w:t>
      </w:r>
    </w:p>
    <w:p w14:paraId="00000019" w14:textId="2A9454AD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 или синтезатор (в зависимости от специальности) вам пригодятся уже сейчас на этапе освоения самых основ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рамоты. Частый вопрос: сколько должно бы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ть клавиш на клавиатуре? У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E30272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полная раскладка 88 клавиш, бывает чуть меньше. У синтезаторов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разнообразия больше, честно цифры эт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 xml:space="preserve">и не помню. </w:t>
      </w:r>
      <w:proofErr w:type="gramStart"/>
      <w:r w:rsidR="00E30272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gramEnd"/>
      <w:r w:rsidR="00E30272">
        <w:rPr>
          <w:rFonts w:ascii="Times New Roman" w:eastAsia="Times New Roman" w:hAnsi="Times New Roman" w:cs="Times New Roman"/>
          <w:sz w:val="28"/>
          <w:szCs w:val="28"/>
        </w:rPr>
        <w:t xml:space="preserve"> можно купить с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 в зависимости от состояния инструмента: от 1500 руб. примерно (посмотрите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юла). 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Цена синтезатора зависит от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 и раскладки клавиатуры. Если приобретает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синтезатор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советую брать не меньше 5-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ти октав (сколько это клавиш не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помню, в магазине могут спросить кол-во клавиш). </w:t>
      </w:r>
    </w:p>
    <w:p w14:paraId="0000001A" w14:textId="0576C033" w:rsidR="006478EB" w:rsidRDefault="00574D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Приобрести инструмент желательно в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 xml:space="preserve"> самое ближайшее время, так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3027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3027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 будут постепенно усложняться и эффект работы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инструменте сильнее. А пока предлагаю вам поступить простым способом: склейте два альбомных листа, нарисуйте клавиатуру в 2-4 октавы и работайте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нарисованн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клавиатуре.</w:t>
      </w:r>
    </w:p>
    <w:p w14:paraId="0000001B" w14:textId="77777777" w:rsidR="006478EB" w:rsidRDefault="006478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6478EB" w:rsidRDefault="006478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478EB" w:rsidSect="002E08B4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472"/>
    <w:multiLevelType w:val="multilevel"/>
    <w:tmpl w:val="589E0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7D386A"/>
    <w:multiLevelType w:val="multilevel"/>
    <w:tmpl w:val="F462F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78EB"/>
    <w:rsid w:val="002E08B4"/>
    <w:rsid w:val="00574D7A"/>
    <w:rsid w:val="006478EB"/>
    <w:rsid w:val="00E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2019-09-06T05:48:00Z</dcterms:created>
  <dcterms:modified xsi:type="dcterms:W3CDTF">2019-09-06T06:16:00Z</dcterms:modified>
</cp:coreProperties>
</file>