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99769AE" w:rsidR="00E9394A" w:rsidRDefault="00741BC3" w:rsidP="00741BC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14.10.19.</w:t>
      </w:r>
    </w:p>
    <w:p w14:paraId="00000002" w14:textId="73BFD32D" w:rsidR="00E9394A" w:rsidRDefault="00741BC3" w:rsidP="00741BC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Новые понятия: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размер, такт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B7E035F" w14:textId="77777777" w:rsid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Учим и запоминаем все пройденные понятия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34DBC8E0" w14:textId="77777777" w:rsid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узыкальный звук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звук, который можно сыграть на музыкальном инструменте или спеть голосом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5" w14:textId="06EB8E3F" w:rsidR="00E9394A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расстояние от одной ноты до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следующей ноты до (на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6" w14:textId="074BF06E" w:rsidR="00E9394A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продолжительность звучания ноты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7" w14:textId="0FE1ADA9" w:rsidR="00E9394A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чередование длительностей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8" w14:textId="78563848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ровные шаги.</w:t>
      </w:r>
    </w:p>
    <w:p w14:paraId="00000009" w14:textId="7777777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шаг в музыке называется понятием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доля</w:t>
      </w:r>
      <w:r>
        <w:rPr>
          <w:rFonts w:ascii="Times New Roman" w:eastAsia="Times New Roman" w:hAnsi="Times New Roman" w:cs="Times New Roman"/>
          <w:sz w:val="28"/>
          <w:szCs w:val="28"/>
        </w:rPr>
        <w:t>. Доли бывают:</w:t>
      </w:r>
    </w:p>
    <w:p w14:paraId="0000000A" w14:textId="0190C935" w:rsidR="00E9394A" w:rsidRDefault="00741BC3" w:rsidP="00741BC3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(всегда пе</w:t>
      </w:r>
      <w:r>
        <w:rPr>
          <w:rFonts w:ascii="Times New Roman" w:eastAsia="Times New Roman" w:hAnsi="Times New Roman" w:cs="Times New Roman"/>
          <w:sz w:val="28"/>
          <w:szCs w:val="28"/>
        </w:rPr>
        <w:t>рвая в такте)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B" w14:textId="3DDBC9CA" w:rsidR="00E9394A" w:rsidRDefault="00741BC3" w:rsidP="00741BC3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лабые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C" w14:textId="5CCC9042" w:rsidR="00E9394A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определить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где находится сильная, а где слабая доля?</w:t>
      </w:r>
    </w:p>
    <w:p w14:paraId="0000000D" w14:textId="0586265F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музыке на сильную долю мы чувствуем акцент, ударение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таким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образом мы можем посчитать количество долей от одной сильной доли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 следующей и определить размер одного такта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14:paraId="0000000E" w14:textId="60AD27CE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если мы не слышим музыку, а смотрим в нотный текст, 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сильная доля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всегда первая доля в такте. Доли не пишутся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нотном тексте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они пишутся на самый первый звук или паузу в такте, 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есть у тактовой черты в начале.</w:t>
      </w:r>
    </w:p>
    <w:p w14:paraId="0000000F" w14:textId="378B990F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если мы пише</w:t>
      </w:r>
      <w:r>
        <w:rPr>
          <w:rFonts w:ascii="Times New Roman" w:eastAsia="Times New Roman" w:hAnsi="Times New Roman" w:cs="Times New Roman"/>
          <w:sz w:val="28"/>
          <w:szCs w:val="28"/>
        </w:rPr>
        <w:t>м нотный текст, как определить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сколько долей должно быть в такте?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Сильная доля всегда первая.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посчитать доли между сильными долями и определить музыкальный размер.</w:t>
      </w:r>
    </w:p>
    <w:p w14:paraId="00000010" w14:textId="7EA3D807" w:rsidR="00E9394A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Итого: запоминаем новые понятия и определения.</w:t>
      </w:r>
    </w:p>
    <w:p w14:paraId="00000011" w14:textId="0C8BF992" w:rsidR="00E9394A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расстояние от одной сильной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доли до следующей сильной доли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(сильная доля определяется по акценту)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2" w14:textId="3307807C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размер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размер одного такта.</w:t>
      </w:r>
    </w:p>
    <w:p w14:paraId="00000013" w14:textId="3B28E270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музыкальном размере всегда две цифры (запоминайте значение каждой</w:t>
      </w:r>
      <w:r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00000014" w14:textId="59DF6B24" w:rsidR="00E9394A" w:rsidRDefault="00741BC3" w:rsidP="00741BC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верхняя цифра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означает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количество долей в такте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5" w14:textId="1D4A891F" w:rsidR="00E9394A" w:rsidRDefault="00741BC3" w:rsidP="00741BC3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нижняя цифра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значает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длительность каждой доли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6" w14:textId="1F42ABD1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познакомились пока с двумя размерами: 2/4, ¾. Первое время будем работать в этих размерах.</w:t>
      </w:r>
    </w:p>
    <w:p w14:paraId="5BC62659" w14:textId="77777777" w:rsidR="00741BC3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val="ru-RU"/>
        </w:rPr>
      </w:pPr>
    </w:p>
    <w:p w14:paraId="00000017" w14:textId="6E9CE7F1" w:rsidR="00E9394A" w:rsidRDefault="00741BC3" w:rsidP="00741BC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18" w14:textId="7777777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Старое задание + играть эту песенку в ритме на всех нотах первой октавы.</w:t>
      </w:r>
    </w:p>
    <w:p w14:paraId="147B0755" w14:textId="77777777" w:rsidR="00741BC3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val="ru-RU"/>
        </w:rPr>
      </w:pPr>
    </w:p>
    <w:p w14:paraId="00000019" w14:textId="28487989" w:rsidR="00E9394A" w:rsidRDefault="00741BC3" w:rsidP="00741BC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фа 2-ой октавы</w:t>
      </w:r>
    </w:p>
    <w:p w14:paraId="0000001A" w14:textId="5AB55484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её расположение на нотном стане и прописать 1-2 строчки в тетради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находится на пятой линеечке нотного стана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683D433" w14:textId="7539EB99" w:rsid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BB3CF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25pt;height:167.15pt">
            <v:imagedata r:id="rId6" o:title="Приложение 1_1_14"/>
          </v:shape>
        </w:pict>
      </w:r>
    </w:p>
    <w:p w14:paraId="79783B85" w14:textId="77777777" w:rsidR="00741BC3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val="ru-RU"/>
        </w:rPr>
      </w:pPr>
    </w:p>
    <w:p w14:paraId="0000001B" w14:textId="14DB2168" w:rsidR="00E9394A" w:rsidRDefault="00741BC3" w:rsidP="00741BC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Ноты, длительности</w:t>
      </w:r>
    </w:p>
    <w:p w14:paraId="0000001C" w14:textId="6F0D1318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расположение всех нот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пройденных нот ВТОРОЙ ОКТАВЫ.</w:t>
      </w:r>
    </w:p>
    <w:p w14:paraId="0000001D" w14:textId="16ADC7B0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написание длительностей</w:t>
      </w:r>
    </w:p>
    <w:p w14:paraId="23D25606" w14:textId="44124F4C" w:rsidR="00741BC3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EF1CFEA">
          <v:shape id="_x0000_i1026" type="#_x0000_t75" style="width:450.8pt;height:87.05pt">
            <v:imagedata r:id="rId7" o:title="Приложение 2_1_14"/>
          </v:shape>
        </w:pict>
      </w:r>
    </w:p>
    <w:p w14:paraId="0000001E" w14:textId="7777777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lastRenderedPageBreak/>
        <w:t>Правило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направления штиля:</w:t>
      </w:r>
    </w:p>
    <w:p w14:paraId="0000001F" w14:textId="7777777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нота пишется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ниже 3-й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линеечки, то штиль всегда направлен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вверх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0" w14:textId="7777777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нота пишется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выше 3-й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линеечки, то штиль всегда направлен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вниз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1" w14:textId="7777777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На 3-й линеечке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штиль у ноты может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быть направлен или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вверх или вниз</w:t>
      </w:r>
      <w:r>
        <w:rPr>
          <w:rFonts w:ascii="Times New Roman" w:eastAsia="Times New Roman" w:hAnsi="Times New Roman" w:cs="Times New Roman"/>
          <w:sz w:val="28"/>
          <w:szCs w:val="28"/>
        </w:rPr>
        <w:t>, в зависимости от направления мелодии.</w:t>
      </w:r>
    </w:p>
    <w:p w14:paraId="00000022" w14:textId="7777777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Выучите и запомните это правило!!! Буду спрашивать на уроке. Следите за правильным написанием штилей и не допускайте ошибок.</w:t>
      </w:r>
    </w:p>
    <w:p w14:paraId="4A105314" w14:textId="67DDB1FF" w:rsid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AD96EDE" wp14:editId="04CA81AE">
            <wp:extent cx="5725160" cy="1176655"/>
            <wp:effectExtent l="0" t="0" r="8890" b="4445"/>
            <wp:docPr id="1" name="Рисунок 1" descr="C:\Users\Шостакович_1\AppData\Local\Microsoft\Windows\INetCache\Content.Word\Приложение 3_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остакович_1\AppData\Local\Microsoft\Windows\INetCache\Content.Word\Приложение 3_1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01E6" w14:textId="77777777" w:rsidR="00741BC3" w:rsidRPr="00741BC3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4" w14:textId="0E76AF46" w:rsidR="00E9394A" w:rsidRDefault="00741BC3" w:rsidP="00741BC3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Сольфеджио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25" w14:textId="19C8E3D7" w:rsidR="00E9394A" w:rsidRDefault="00741BC3" w:rsidP="00741B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Песенка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noBreakHyphen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прочитать ритм с хлопками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sectPr w:rsidR="00E9394A" w:rsidSect="00741BC3">
      <w:pgSz w:w="11909" w:h="16834"/>
      <w:pgMar w:top="1440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D560E"/>
    <w:multiLevelType w:val="multilevel"/>
    <w:tmpl w:val="EF5C58A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1A2F3C02"/>
    <w:multiLevelType w:val="multilevel"/>
    <w:tmpl w:val="0DC6C2B6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2">
    <w:nsid w:val="577C7E29"/>
    <w:multiLevelType w:val="multilevel"/>
    <w:tmpl w:val="49F465E4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9394A"/>
    <w:rsid w:val="00741BC3"/>
    <w:rsid w:val="00E9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41B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41B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370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2019-10-17T11:00:00Z</dcterms:created>
  <dcterms:modified xsi:type="dcterms:W3CDTF">2019-10-17T11:07:00Z</dcterms:modified>
</cp:coreProperties>
</file>