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6BD8E0B" w:rsidR="00BA0F0E" w:rsidRPr="001D1D94" w:rsidRDefault="001D1D94" w:rsidP="001D1D94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21.11.19.</w:t>
      </w:r>
      <w:r w:rsidRPr="001D1D9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Г, Д</w:t>
      </w:r>
    </w:p>
    <w:p w14:paraId="00000003" w14:textId="6D5CDF36" w:rsidR="00BA0F0E" w:rsidRDefault="001D1D94" w:rsidP="001D1D94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Ритм, 4 такта</w:t>
      </w:r>
    </w:p>
    <w:p w14:paraId="00000004" w14:textId="3CF68405" w:rsidR="00BA0F0E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ритм наизусть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уверенными хлопками и ровными шагами!</w:t>
      </w:r>
    </w:p>
    <w:p w14:paraId="583399CB" w14:textId="3ACD11BB" w:rsid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2203D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14pt">
            <v:imagedata r:id="rId6" o:title="Приложение 1_подг_18_11"/>
          </v:shape>
        </w:pict>
      </w:r>
    </w:p>
    <w:p w14:paraId="4E9FE2C0" w14:textId="77777777" w:rsidR="001D1D94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5" w14:textId="48B5A4B9" w:rsidR="00BA0F0E" w:rsidRDefault="001D1D94" w:rsidP="001D1D94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Прописи</w:t>
      </w:r>
    </w:p>
    <w:p w14:paraId="00000006" w14:textId="382013D4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уроке прописывали диезы на линеечках нотного стана и между ними</w:t>
      </w:r>
      <w:r w:rsidRPr="001D1D9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ропишите также ещё по одной строчке. </w:t>
      </w:r>
    </w:p>
    <w:p w14:paraId="00000007" w14:textId="77777777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таким же образом пропишите бемоль:</w:t>
      </w:r>
    </w:p>
    <w:p w14:paraId="00000008" w14:textId="77777777" w:rsidR="00BA0F0E" w:rsidRDefault="001D1D94" w:rsidP="001D1D94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линеечках нотного стана (одну строчку);</w:t>
      </w:r>
    </w:p>
    <w:p w14:paraId="00000009" w14:textId="77777777" w:rsidR="00BA0F0E" w:rsidRDefault="001D1D94" w:rsidP="001D1D94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линеечками нотного стана (тоже одну строчку).</w:t>
      </w:r>
    </w:p>
    <w:p w14:paraId="53580EE8" w14:textId="4961681E" w:rsidR="001D1D94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2DD0C8D6">
          <v:shape id="_x0000_i1026" type="#_x0000_t75" style="width:450.75pt;height:291.75pt">
            <v:imagedata r:id="rId7" o:title="Приложение 2_подг_18_11"/>
          </v:shape>
        </w:pict>
      </w:r>
    </w:p>
    <w:p w14:paraId="0000000B" w14:textId="169F8C7B" w:rsidR="00BA0F0E" w:rsidRDefault="001D1D94" w:rsidP="001D1D94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Нота </w:t>
      </w:r>
      <w:r>
        <w:rPr>
          <w:rFonts w:ascii="Times New Roman" w:eastAsia="Times New Roman" w:hAnsi="Times New Roman" w:cs="Times New Roman"/>
          <w:sz w:val="28"/>
          <w:szCs w:val="28"/>
        </w:rPr>
        <w:t>ми второй октавы</w:t>
      </w:r>
    </w:p>
    <w:p w14:paraId="0000000C" w14:textId="782E7DA4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Пройдите дома самостоятельно (на уроке не успели) расположение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 второй октавы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между 4-й и 5-й линеечкой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BA49DA" w14:textId="561AC24E" w:rsidR="001D1D94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6CF23711">
          <v:shape id="_x0000_i1027" type="#_x0000_t75" style="width:450.75pt;height:167.25pt">
            <v:imagedata r:id="rId8" o:title="Приложение 3_подг_18_11"/>
          </v:shape>
        </w:pict>
      </w:r>
    </w:p>
    <w:p w14:paraId="0000000D" w14:textId="77777777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ноты две строчки нотного стана.</w:t>
      </w:r>
    </w:p>
    <w:p w14:paraId="0000000E" w14:textId="5D95E021" w:rsidR="00BA0F0E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забывайте на второй строчке тоже ставить скрипичный ключ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начале нотного стана.</w:t>
      </w:r>
    </w:p>
    <w:p w14:paraId="59C43ABD" w14:textId="77777777" w:rsidR="001D1D94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F" w14:textId="77777777" w:rsidR="00BA0F0E" w:rsidRDefault="001D1D94" w:rsidP="001D1D94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воспроизводится (исполняется)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пауза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ритмическом рисунке? </w:t>
      </w:r>
    </w:p>
    <w:p w14:paraId="00000010" w14:textId="5807D6C1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дала определение паузы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(«</w:t>
      </w:r>
      <w:r>
        <w:rPr>
          <w:rFonts w:ascii="Times New Roman" w:eastAsia="Times New Roman" w:hAnsi="Times New Roman" w:cs="Times New Roman"/>
          <w:sz w:val="28"/>
          <w:szCs w:val="28"/>
        </w:rPr>
        <w:t>тишина в музыке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»)</w:t>
      </w:r>
      <w:r>
        <w:rPr>
          <w:rFonts w:ascii="Times New Roman" w:eastAsia="Times New Roman" w:hAnsi="Times New Roman" w:cs="Times New Roman"/>
          <w:sz w:val="28"/>
          <w:szCs w:val="28"/>
        </w:rPr>
        <w:t>.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оно и есть, но только в музыке, когда мы слушаем музыкальное произведение </w:t>
      </w:r>
      <w:r>
        <w:rPr>
          <w:rFonts w:ascii="Times New Roman" w:eastAsia="Times New Roman" w:hAnsi="Times New Roman" w:cs="Times New Roman"/>
          <w:sz w:val="28"/>
          <w:szCs w:val="28"/>
        </w:rPr>
        <w:t>и слышим звуки.</w:t>
      </w:r>
    </w:p>
    <w:p w14:paraId="00000011" w14:textId="31A08D4C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Исполняя ритмический рисунок, слушать тишину во время паузы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крайне неудобно и может сбить с метра (пульса), поэтому для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неё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придумали своё звуковое обозначение, сопровождающееся уже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хлопком, а жестом. </w:t>
      </w:r>
    </w:p>
    <w:p w14:paraId="00000012" w14:textId="31BB8D23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когда в ритмическом рис</w:t>
      </w:r>
      <w:r>
        <w:rPr>
          <w:rFonts w:ascii="Times New Roman" w:eastAsia="Times New Roman" w:hAnsi="Times New Roman" w:cs="Times New Roman"/>
          <w:sz w:val="28"/>
          <w:szCs w:val="28"/>
        </w:rPr>
        <w:t>унке мы видим паузу (кстати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важно какой длительности), мы делаем звук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с-с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разводим руками в разные стороны. С детьми это пробовали на уроке и даже прочитали ритм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паузами. Пусть они вам сами покажут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это выглядит.</w:t>
      </w:r>
    </w:p>
    <w:p w14:paraId="00000014" w14:textId="03224D70" w:rsidR="00BA0F0E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*Важное уточнение</w:t>
      </w:r>
      <w:r>
        <w:rPr>
          <w:rFonts w:ascii="Times New Roman" w:eastAsia="Times New Roman" w:hAnsi="Times New Roman" w:cs="Times New Roman"/>
          <w:sz w:val="28"/>
          <w:szCs w:val="28"/>
        </w:rPr>
        <w:t>: ножки во вр</w:t>
      </w:r>
      <w:r>
        <w:rPr>
          <w:rFonts w:ascii="Times New Roman" w:eastAsia="Times New Roman" w:hAnsi="Times New Roman" w:cs="Times New Roman"/>
          <w:sz w:val="28"/>
          <w:szCs w:val="28"/>
        </w:rPr>
        <w:t>емя исполнения паузы не перестают шагать, пульс никогда не останавливается!!!</w:t>
      </w:r>
    </w:p>
    <w:p w14:paraId="00000015" w14:textId="7E7ABC1F" w:rsidR="00BA0F0E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Попробуйте для закрепления материала прочитать самостоятельно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паузой.</w:t>
      </w:r>
    </w:p>
    <w:p w14:paraId="458FF848" w14:textId="031220BD" w:rsidR="001D1D94" w:rsidRPr="001D1D94" w:rsidRDefault="001D1D94" w:rsidP="001D1D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92480D6">
          <v:shape id="_x0000_i1028" type="#_x0000_t75" style="width:450.75pt;height:110.25pt">
            <v:imagedata r:id="rId9" o:title="Приложение 4_подг_18_11"/>
          </v:shape>
        </w:pict>
      </w:r>
      <w:bookmarkEnd w:id="0"/>
    </w:p>
    <w:sectPr w:rsidR="001D1D94" w:rsidRPr="001D1D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65B1C"/>
    <w:multiLevelType w:val="multilevel"/>
    <w:tmpl w:val="19EE1666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753841B8"/>
    <w:multiLevelType w:val="multilevel"/>
    <w:tmpl w:val="34F6485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A0F0E"/>
    <w:rsid w:val="001D1D94"/>
    <w:rsid w:val="00BA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2019-11-22T08:20:00Z</dcterms:created>
  <dcterms:modified xsi:type="dcterms:W3CDTF">2019-11-22T08:25:00Z</dcterms:modified>
</cp:coreProperties>
</file>