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BE8" w:rsidRDefault="00CC092D" w:rsidP="00CC092D">
      <w:pPr>
        <w:spacing w:line="36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Домашнее задание для 2 ОИИ, от 15.02.20</w:t>
      </w:r>
    </w:p>
    <w:p w:rsidR="00FB7BE8" w:rsidRDefault="00CC092D" w:rsidP="00CC092D">
      <w:pPr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30"/>
          <w:szCs w:val="30"/>
          <w:highlight w:val="yellow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highlight w:val="yellow"/>
        </w:rPr>
        <w:t>Проверочная работа 22.02.20</w:t>
      </w:r>
    </w:p>
    <w:p w:rsidR="00FB7BE8" w:rsidRDefault="00CC092D" w:rsidP="00CC092D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Для подготовки выполните следующие задания</w:t>
      </w:r>
    </w:p>
    <w:p w:rsidR="00FB7BE8" w:rsidRDefault="00CC092D" w:rsidP="00CC092D">
      <w:pPr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построить интервал от звука </w:t>
      </w:r>
      <w:r>
        <w:rPr>
          <w:rFonts w:ascii="Times New Roman" w:eastAsia="Times New Roman" w:hAnsi="Times New Roman" w:cs="Times New Roman"/>
          <w:sz w:val="30"/>
          <w:szCs w:val="30"/>
          <w:u w:val="single"/>
        </w:rPr>
        <w:t>вверх</w:t>
      </w:r>
      <w:r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FB7BE8" w:rsidRDefault="00CC092D" w:rsidP="00CC092D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  <w:lang w:val="ru-RU"/>
        </w:rPr>
        <w:drawing>
          <wp:inline distT="114300" distB="114300" distL="114300" distR="114300" wp14:anchorId="6FD2B517" wp14:editId="017A215B">
            <wp:extent cx="5731200" cy="1549400"/>
            <wp:effectExtent l="0" t="0" r="0" b="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549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B7BE8" w:rsidRDefault="00CC092D" w:rsidP="00CC092D">
      <w:pPr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определить построенный интервал и подписать его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 </w:t>
      </w:r>
      <w:r>
        <w:rPr>
          <w:rFonts w:ascii="Times New Roman" w:eastAsia="Times New Roman" w:hAnsi="Times New Roman" w:cs="Times New Roman"/>
          <w:sz w:val="30"/>
          <w:szCs w:val="30"/>
        </w:rPr>
        <w:t>обозначение:</w:t>
      </w:r>
    </w:p>
    <w:p w:rsidR="00FB7BE8" w:rsidRDefault="00CC092D" w:rsidP="00CC092D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  <w:lang w:val="ru-RU"/>
        </w:rPr>
        <w:drawing>
          <wp:inline distT="114300" distB="114300" distL="114300" distR="114300" wp14:anchorId="455E460C" wp14:editId="4CB217B9">
            <wp:extent cx="5731200" cy="1714500"/>
            <wp:effectExtent l="0" t="0" r="0" b="0"/>
            <wp:docPr id="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714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B7BE8" w:rsidRDefault="00CC092D" w:rsidP="00CC092D">
      <w:pPr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подписать обращение интервала (строить не надо);</w:t>
      </w:r>
    </w:p>
    <w:p w:rsidR="00FB7BE8" w:rsidRDefault="00CC092D" w:rsidP="00CC092D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  <w:lang w:val="ru-RU"/>
        </w:rPr>
        <w:drawing>
          <wp:inline distT="114300" distB="114300" distL="114300" distR="114300" wp14:anchorId="6744DF95" wp14:editId="58424CFD">
            <wp:extent cx="5731200" cy="2578100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57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B7BE8" w:rsidRDefault="00CC092D" w:rsidP="00CC092D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Не забудьте доделать письменно задания с классной работы!</w:t>
      </w:r>
    </w:p>
    <w:p w:rsidR="00FB7BE8" w:rsidRDefault="00CC092D" w:rsidP="00CC092D">
      <w:pPr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>Знать все понятия!</w:t>
      </w:r>
    </w:p>
    <w:p w:rsidR="00FB7BE8" w:rsidRDefault="00CC092D" w:rsidP="00CC092D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Октава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— расстояние между одной нотой до и следующей нотой до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FB7BE8" w:rsidRDefault="00CC092D" w:rsidP="00CC092D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Длительность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—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продолжительность звучания ноты.</w:t>
      </w:r>
    </w:p>
    <w:p w:rsidR="00FB7BE8" w:rsidRDefault="00CC092D" w:rsidP="00CC092D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Ритм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—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чередо</w:t>
      </w:r>
      <w:r>
        <w:rPr>
          <w:rFonts w:ascii="Times New Roman" w:eastAsia="Times New Roman" w:hAnsi="Times New Roman" w:cs="Times New Roman"/>
          <w:sz w:val="30"/>
          <w:szCs w:val="30"/>
        </w:rPr>
        <w:t>вание длительностей.</w:t>
      </w:r>
    </w:p>
    <w:p w:rsidR="00FB7BE8" w:rsidRDefault="00CC092D" w:rsidP="00CC092D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Метр </w:t>
      </w:r>
      <w:r>
        <w:rPr>
          <w:rFonts w:ascii="Times New Roman" w:eastAsia="Times New Roman" w:hAnsi="Times New Roman" w:cs="Times New Roman"/>
          <w:sz w:val="30"/>
          <w:szCs w:val="30"/>
        </w:rPr>
        <w:t>—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равномерное чередование сильных и слабых долей. </w:t>
      </w:r>
    </w:p>
    <w:p w:rsidR="00FB7BE8" w:rsidRDefault="00CC092D" w:rsidP="00CC092D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Музыкальный размер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—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размер одного такта.</w:t>
      </w:r>
    </w:p>
    <w:p w:rsidR="00FB7BE8" w:rsidRDefault="00CC092D" w:rsidP="00CC092D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Интервал </w:t>
      </w:r>
      <w:r>
        <w:rPr>
          <w:rFonts w:ascii="Times New Roman" w:eastAsia="Times New Roman" w:hAnsi="Times New Roman" w:cs="Times New Roman"/>
          <w:sz w:val="30"/>
          <w:szCs w:val="30"/>
        </w:rPr>
        <w:t>—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расстояние между двумя нотами.</w:t>
      </w:r>
    </w:p>
    <w:p w:rsidR="00FB7BE8" w:rsidRDefault="00CC092D" w:rsidP="00CC092D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Обращение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—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перенос нижнего звука на октаву вверх или верхнего звука на октаву вниз.</w:t>
      </w:r>
    </w:p>
    <w:p w:rsidR="00FB7BE8" w:rsidRDefault="00CC092D" w:rsidP="00CC092D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Лад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—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сист</w:t>
      </w:r>
      <w:r>
        <w:rPr>
          <w:rFonts w:ascii="Times New Roman" w:eastAsia="Times New Roman" w:hAnsi="Times New Roman" w:cs="Times New Roman"/>
          <w:sz w:val="30"/>
          <w:szCs w:val="30"/>
        </w:rPr>
        <w:t>ема звуков, объединенных устойчивым центром —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тоникой (Т/t).</w:t>
      </w:r>
    </w:p>
    <w:p w:rsidR="00FB7BE8" w:rsidRDefault="00CC092D" w:rsidP="00CC092D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Гамма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—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звуки лада по порядку.</w:t>
      </w:r>
    </w:p>
    <w:p w:rsidR="00FB7BE8" w:rsidRDefault="00CC092D" w:rsidP="00CC092D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Тоника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—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первая ступень гаммы.</w:t>
      </w:r>
    </w:p>
    <w:p w:rsidR="00FB7BE8" w:rsidRDefault="00CC092D" w:rsidP="00CC092D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Тональность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—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тоника + лад. </w:t>
      </w:r>
    </w:p>
    <w:p w:rsidR="00FB7BE8" w:rsidRDefault="00CC092D" w:rsidP="00CC092D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Аккорд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—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созвучие и трех и более звуков, расположенных по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 </w:t>
      </w:r>
      <w:r>
        <w:rPr>
          <w:rFonts w:ascii="Times New Roman" w:eastAsia="Times New Roman" w:hAnsi="Times New Roman" w:cs="Times New Roman"/>
          <w:sz w:val="30"/>
          <w:szCs w:val="30"/>
        </w:rPr>
        <w:t>терциям.</w:t>
      </w:r>
    </w:p>
    <w:p w:rsidR="00FB7BE8" w:rsidRDefault="00CC092D" w:rsidP="00CC092D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Трезвучие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—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вид аккорда из трёх звуков.</w:t>
      </w:r>
    </w:p>
    <w:p w:rsidR="00CC092D" w:rsidRPr="00CC092D" w:rsidRDefault="00CC092D" w:rsidP="00CC092D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</w:p>
    <w:p w:rsidR="00FB7BE8" w:rsidRDefault="00CC092D" w:rsidP="00CC092D">
      <w:pPr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№№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108, 109</w:t>
      </w:r>
    </w:p>
    <w:p w:rsidR="00FB7BE8" w:rsidRDefault="00CC092D" w:rsidP="00CC092D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108 —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сольмизация с дирижированием.</w:t>
      </w:r>
    </w:p>
    <w:p w:rsidR="00FB7BE8" w:rsidRDefault="00CC092D" w:rsidP="00CC092D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109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30"/>
          <w:szCs w:val="30"/>
        </w:rPr>
        <w:t>—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ритм с дирижированием, затем сольмизация с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 </w:t>
      </w:r>
      <w:r>
        <w:rPr>
          <w:rFonts w:ascii="Times New Roman" w:eastAsia="Times New Roman" w:hAnsi="Times New Roman" w:cs="Times New Roman"/>
          <w:sz w:val="30"/>
          <w:szCs w:val="30"/>
        </w:rPr>
        <w:t>дирижированием.</w:t>
      </w:r>
    </w:p>
    <w:sectPr w:rsidR="00FB7BE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72D37"/>
    <w:multiLevelType w:val="multilevel"/>
    <w:tmpl w:val="2B687F96"/>
    <w:lvl w:ilvl="0">
      <w:start w:val="1"/>
      <w:numFmt w:val="bullet"/>
      <w:suff w:val="space"/>
      <w:lvlText w:val="●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hint="default"/>
        <w:u w:val="none"/>
      </w:rPr>
    </w:lvl>
  </w:abstractNum>
  <w:abstractNum w:abstractNumId="1">
    <w:nsid w:val="7F081F9B"/>
    <w:multiLevelType w:val="multilevel"/>
    <w:tmpl w:val="32FEBD38"/>
    <w:lvl w:ilvl="0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rFonts w:hint="default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B7BE8"/>
    <w:rsid w:val="00CC092D"/>
    <w:rsid w:val="00FB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CC09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09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CC09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09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Шостакович_1</cp:lastModifiedBy>
  <cp:revision>3</cp:revision>
  <dcterms:created xsi:type="dcterms:W3CDTF">2020-02-20T05:23:00Z</dcterms:created>
  <dcterms:modified xsi:type="dcterms:W3CDTF">2020-02-20T05:31:00Z</dcterms:modified>
</cp:coreProperties>
</file>