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8B" w:rsidRPr="00365D0E" w:rsidRDefault="00365D0E" w:rsidP="00365D0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2 ОИИ, от </w:t>
      </w:r>
      <w:r w:rsidRPr="00365D0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8.02.20</w:t>
      </w:r>
    </w:p>
    <w:p w:rsidR="005A298B" w:rsidRDefault="00365D0E" w:rsidP="00365D0E">
      <w:pPr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Интервалы в тональности</w:t>
      </w:r>
    </w:p>
    <w:p w:rsidR="005A298B" w:rsidRDefault="00365D0E" w:rsidP="00365D0E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Найти и выписать на каких ступенях строятся интервалы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б2, м3 и б3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мажоре</w:t>
      </w:r>
      <w:r>
        <w:rPr>
          <w:rFonts w:ascii="Times New Roman" w:eastAsia="Times New Roman" w:hAnsi="Times New Roman" w:cs="Times New Roman"/>
          <w:sz w:val="28"/>
          <w:szCs w:val="28"/>
        </w:rPr>
        <w:t>. Для примера можно взять тональность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 мажор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D0E" w:rsidRPr="00365D0E" w:rsidRDefault="00365D0E" w:rsidP="00365D0E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A298B" w:rsidRDefault="00365D0E" w:rsidP="00365D0E">
      <w:pPr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108</w:t>
      </w:r>
    </w:p>
    <w:p w:rsidR="005A298B" w:rsidRDefault="00365D0E" w:rsidP="00365D0E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Старое задание + играть мелодию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петь нотами</w:t>
      </w:r>
      <w:r>
        <w:rPr>
          <w:rFonts w:ascii="Times New Roman" w:eastAsia="Times New Roman" w:hAnsi="Times New Roman" w:cs="Times New Roman"/>
          <w:sz w:val="28"/>
          <w:szCs w:val="28"/>
        </w:rPr>
        <w:t>, подстраивая свой голос под звучание инструмента. Без дирижирования и тактирования.</w:t>
      </w:r>
    </w:p>
    <w:p w:rsidR="005A298B" w:rsidRDefault="00365D0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2082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5A298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629C"/>
    <w:multiLevelType w:val="multilevel"/>
    <w:tmpl w:val="972880CE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298B"/>
    <w:rsid w:val="00365D0E"/>
    <w:rsid w:val="005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65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65D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2020-02-12T10:55:00Z</dcterms:created>
  <dcterms:modified xsi:type="dcterms:W3CDTF">2020-02-12T10:56:00Z</dcterms:modified>
</cp:coreProperties>
</file>