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02CE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2E4360FE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69ECC70A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3B9CB183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0552B121" w14:textId="04FFAC34"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265DD9">
        <w:rPr>
          <w:color w:val="000000"/>
          <w:sz w:val="28"/>
          <w:szCs w:val="28"/>
        </w:rPr>
        <w:t> </w:t>
      </w:r>
      <w:bookmarkStart w:id="0" w:name="_GoBack"/>
      <w:r w:rsidRPr="002C3932">
        <w:rPr>
          <w:color w:val="000000"/>
          <w:sz w:val="28"/>
          <w:szCs w:val="28"/>
        </w:rPr>
        <w:t>muzlit.distant.trio@gmail.com</w:t>
      </w:r>
      <w:bookmarkEnd w:id="0"/>
      <w:r w:rsidRPr="002C3932">
        <w:rPr>
          <w:color w:val="000000"/>
          <w:sz w:val="28"/>
          <w:szCs w:val="28"/>
        </w:rPr>
        <w:t xml:space="preserve"> </w:t>
      </w:r>
    </w:p>
    <w:p w14:paraId="5061FDDA" w14:textId="77777777"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Срок выполнения заданий - до среды (08.04.2020) включительно!</w:t>
      </w:r>
    </w:p>
    <w:p w14:paraId="5A547D3E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7655A6AF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4EE88EBF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 xml:space="preserve">1. Как называется театральное представление, в котором персонажи не говорят, не поют, а только танцуют? </w:t>
      </w:r>
    </w:p>
    <w:p w14:paraId="4AB902F0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2. Как называется театральное представление, в котором персонажи поют?</w:t>
      </w:r>
    </w:p>
    <w:p w14:paraId="36B28AF4" w14:textId="77777777" w:rsidR="002C3932" w:rsidRPr="002C3932" w:rsidRDefault="002C3932" w:rsidP="002C3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3. Какие вы знаете оперы и балеты?</w:t>
      </w:r>
    </w:p>
    <w:p w14:paraId="7A897D57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(Нужно написать не только название, но и композитора)</w:t>
      </w:r>
    </w:p>
    <w:p w14:paraId="079A767C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4. Откуда композитор берет сюжет для будущей оперы?</w:t>
      </w:r>
    </w:p>
    <w:p w14:paraId="4BC01A89" w14:textId="343E43A5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5. Как общим словом называются нарисованные леса, горы, дома, которые мы</w:t>
      </w:r>
      <w:r w:rsidR="00265DD9">
        <w:rPr>
          <w:rFonts w:ascii="Times New Roman" w:hAnsi="Times New Roman" w:cs="Times New Roman"/>
          <w:sz w:val="28"/>
          <w:szCs w:val="28"/>
        </w:rPr>
        <w:t> </w:t>
      </w:r>
      <w:r w:rsidRPr="002C3932">
        <w:rPr>
          <w:rFonts w:ascii="Times New Roman" w:hAnsi="Times New Roman" w:cs="Times New Roman"/>
          <w:sz w:val="28"/>
          <w:szCs w:val="28"/>
        </w:rPr>
        <w:t>видим на сцене?</w:t>
      </w:r>
    </w:p>
    <w:p w14:paraId="23C6C90C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6. Как называется сценарий оперы, в котором прописаны все реплики персонажей? (тем же словом обозначается краткое содержание оперы или балета)</w:t>
      </w:r>
    </w:p>
    <w:p w14:paraId="1C1B8B95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7. Как называется вступление к опере?</w:t>
      </w:r>
    </w:p>
    <w:p w14:paraId="67C68BC6" w14:textId="77777777" w:rsidR="002C3932" w:rsidRPr="002C3932" w:rsidRDefault="002C3932" w:rsidP="002C3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32">
        <w:rPr>
          <w:rFonts w:ascii="Times New Roman" w:hAnsi="Times New Roman" w:cs="Times New Roman"/>
          <w:sz w:val="28"/>
          <w:szCs w:val="28"/>
        </w:rPr>
        <w:t>8. Зачем нужно вступление к опере?</w:t>
      </w:r>
    </w:p>
    <w:p w14:paraId="2BCA9CB4" w14:textId="2421332A" w:rsidR="002C3932" w:rsidRPr="00265DD9" w:rsidRDefault="002C3932" w:rsidP="00265DD9">
      <w:pPr>
        <w:pStyle w:val="a3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9. Послушать увертюру и подумать, о чем может быть опера.</w:t>
      </w:r>
    </w:p>
    <w:sectPr w:rsidR="002C3932" w:rsidRPr="00265DD9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174924"/>
    <w:rsid w:val="00265DD9"/>
    <w:rsid w:val="002C3932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E80A"/>
  <w15:docId w15:val="{B7A48ADE-FF23-4A6C-B182-375DB07D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4</cp:revision>
  <dcterms:created xsi:type="dcterms:W3CDTF">2020-04-05T18:49:00Z</dcterms:created>
  <dcterms:modified xsi:type="dcterms:W3CDTF">2020-04-06T07:50:00Z</dcterms:modified>
</cp:coreProperties>
</file>