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  <w:r w:rsidRPr="00B775F5">
        <w:rPr>
          <w:rFonts w:ascii="Times New Roman" w:hAnsi="Times New Roman" w:cs="Times New Roman"/>
          <w:sz w:val="24"/>
          <w:szCs w:val="24"/>
        </w:rPr>
        <w:t xml:space="preserve">1. Повторить правила: 3 вида </w:t>
      </w:r>
      <w:proofErr w:type="spellStart"/>
      <w:r w:rsidRPr="00B775F5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B775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75F5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B775F5">
        <w:rPr>
          <w:rFonts w:ascii="Times New Roman" w:hAnsi="Times New Roman" w:cs="Times New Roman"/>
          <w:sz w:val="24"/>
          <w:szCs w:val="24"/>
        </w:rPr>
        <w:t xml:space="preserve">; тритоны в натуральном и гармоническом виде </w:t>
      </w:r>
      <w:proofErr w:type="spellStart"/>
      <w:r w:rsidRPr="00B775F5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B775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75F5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B775F5">
        <w:rPr>
          <w:rFonts w:ascii="Times New Roman" w:hAnsi="Times New Roman" w:cs="Times New Roman"/>
          <w:sz w:val="24"/>
          <w:szCs w:val="24"/>
        </w:rPr>
        <w:t xml:space="preserve">;  характерные интервалы в гармоническом </w:t>
      </w:r>
      <w:proofErr w:type="spellStart"/>
      <w:r w:rsidRPr="00B775F5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B775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75F5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B775F5">
        <w:rPr>
          <w:rFonts w:ascii="Times New Roman" w:hAnsi="Times New Roman" w:cs="Times New Roman"/>
          <w:sz w:val="24"/>
          <w:szCs w:val="24"/>
        </w:rPr>
        <w:t>.</w:t>
      </w: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  <w:r w:rsidRPr="00B775F5">
        <w:rPr>
          <w:rFonts w:ascii="Times New Roman" w:hAnsi="Times New Roman" w:cs="Times New Roman"/>
          <w:sz w:val="24"/>
          <w:szCs w:val="24"/>
        </w:rPr>
        <w:t xml:space="preserve">3 вида </w:t>
      </w:r>
      <w:proofErr w:type="spellStart"/>
      <w:r w:rsidRPr="00B775F5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B775F5">
        <w:rPr>
          <w:rFonts w:ascii="Times New Roman" w:hAnsi="Times New Roman" w:cs="Times New Roman"/>
          <w:sz w:val="24"/>
          <w:szCs w:val="24"/>
        </w:rPr>
        <w:t>:</w:t>
      </w: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натуральный;</w:t>
      </w: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  <w:r w:rsidRPr="00B775F5">
        <w:rPr>
          <w:rFonts w:ascii="Times New Roman" w:hAnsi="Times New Roman" w:cs="Times New Roman"/>
          <w:sz w:val="24"/>
          <w:szCs w:val="24"/>
        </w:rPr>
        <w:t xml:space="preserve">2) гармонический </w:t>
      </w:r>
      <w:proofErr w:type="spellStart"/>
      <w:r w:rsidRPr="00B775F5">
        <w:rPr>
          <w:rFonts w:ascii="Times New Roman" w:hAnsi="Times New Roman" w:cs="Times New Roman"/>
          <w:sz w:val="24"/>
          <w:szCs w:val="24"/>
        </w:rPr>
        <w:t>VIb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  <w:r w:rsidRPr="00B775F5">
        <w:rPr>
          <w:rFonts w:ascii="Times New Roman" w:hAnsi="Times New Roman" w:cs="Times New Roman"/>
          <w:sz w:val="24"/>
          <w:szCs w:val="24"/>
        </w:rPr>
        <w:t>3) мелодический - вверх как натуральный, вниз -</w:t>
      </w:r>
      <w:proofErr w:type="spellStart"/>
      <w:r w:rsidRPr="00B775F5">
        <w:rPr>
          <w:rFonts w:ascii="Times New Roman" w:hAnsi="Times New Roman" w:cs="Times New Roman"/>
          <w:sz w:val="24"/>
          <w:szCs w:val="24"/>
        </w:rPr>
        <w:t>VIb</w:t>
      </w:r>
      <w:proofErr w:type="spellEnd"/>
      <w:r w:rsidRPr="00B77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5F5">
        <w:rPr>
          <w:rFonts w:ascii="Times New Roman" w:hAnsi="Times New Roman" w:cs="Times New Roman"/>
          <w:sz w:val="24"/>
          <w:szCs w:val="24"/>
        </w:rPr>
        <w:t>VIIb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  <w:r w:rsidRPr="00B775F5">
        <w:rPr>
          <w:rFonts w:ascii="Times New Roman" w:hAnsi="Times New Roman" w:cs="Times New Roman"/>
          <w:sz w:val="24"/>
          <w:szCs w:val="24"/>
        </w:rPr>
        <w:t xml:space="preserve">3 вида </w:t>
      </w:r>
      <w:proofErr w:type="spellStart"/>
      <w:r w:rsidRPr="00B775F5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B775F5">
        <w:rPr>
          <w:rFonts w:ascii="Times New Roman" w:hAnsi="Times New Roman" w:cs="Times New Roman"/>
          <w:sz w:val="24"/>
          <w:szCs w:val="24"/>
        </w:rPr>
        <w:t>:</w:t>
      </w: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  <w:r w:rsidRPr="00B775F5">
        <w:rPr>
          <w:rFonts w:ascii="Times New Roman" w:hAnsi="Times New Roman" w:cs="Times New Roman"/>
          <w:sz w:val="24"/>
          <w:szCs w:val="24"/>
        </w:rPr>
        <w:t>1) натуральный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  <w:r w:rsidRPr="00B775F5">
        <w:rPr>
          <w:rFonts w:ascii="Times New Roman" w:hAnsi="Times New Roman" w:cs="Times New Roman"/>
          <w:sz w:val="24"/>
          <w:szCs w:val="24"/>
        </w:rPr>
        <w:t>2) гармонический VII#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мелодический -</w:t>
      </w:r>
      <w:bookmarkStart w:id="0" w:name="_GoBack"/>
      <w:bookmarkEnd w:id="0"/>
      <w:r w:rsidRPr="00B775F5">
        <w:rPr>
          <w:rFonts w:ascii="Times New Roman" w:hAnsi="Times New Roman" w:cs="Times New Roman"/>
          <w:sz w:val="24"/>
          <w:szCs w:val="24"/>
        </w:rPr>
        <w:t xml:space="preserve"> вверх  VI#, VII#, вниз - как натуральный.</w:t>
      </w: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  <w:r w:rsidRPr="00B775F5">
        <w:rPr>
          <w:rFonts w:ascii="Times New Roman" w:hAnsi="Times New Roman" w:cs="Times New Roman"/>
          <w:sz w:val="24"/>
          <w:szCs w:val="24"/>
        </w:rPr>
        <w:t>Тритоны.</w:t>
      </w: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  <w:r w:rsidRPr="00B775F5">
        <w:rPr>
          <w:rFonts w:ascii="Times New Roman" w:hAnsi="Times New Roman" w:cs="Times New Roman"/>
          <w:sz w:val="24"/>
          <w:szCs w:val="24"/>
        </w:rPr>
        <w:t>DUR:</w:t>
      </w: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  <w:r w:rsidRPr="00B775F5">
        <w:rPr>
          <w:rFonts w:ascii="Times New Roman" w:hAnsi="Times New Roman" w:cs="Times New Roman"/>
          <w:sz w:val="24"/>
          <w:szCs w:val="24"/>
        </w:rPr>
        <w:t xml:space="preserve">Натуральный </w:t>
      </w:r>
      <w:proofErr w:type="spellStart"/>
      <w:r w:rsidRPr="00B775F5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B775F5">
        <w:rPr>
          <w:rFonts w:ascii="Times New Roman" w:hAnsi="Times New Roman" w:cs="Times New Roman"/>
          <w:sz w:val="24"/>
          <w:szCs w:val="24"/>
        </w:rPr>
        <w:t>: ум5 VII - ув</w:t>
      </w:r>
      <w:proofErr w:type="gramStart"/>
      <w:r w:rsidRPr="00B775F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775F5">
        <w:rPr>
          <w:rFonts w:ascii="Times New Roman" w:hAnsi="Times New Roman" w:cs="Times New Roman"/>
          <w:sz w:val="24"/>
          <w:szCs w:val="24"/>
        </w:rPr>
        <w:t xml:space="preserve"> IV</w:t>
      </w: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  <w:r w:rsidRPr="00B775F5">
        <w:rPr>
          <w:rFonts w:ascii="Times New Roman" w:hAnsi="Times New Roman" w:cs="Times New Roman"/>
          <w:sz w:val="24"/>
          <w:szCs w:val="24"/>
        </w:rPr>
        <w:t xml:space="preserve">Гармонический </w:t>
      </w:r>
      <w:proofErr w:type="spellStart"/>
      <w:r w:rsidRPr="00B775F5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B775F5">
        <w:rPr>
          <w:rFonts w:ascii="Times New Roman" w:hAnsi="Times New Roman" w:cs="Times New Roman"/>
          <w:sz w:val="24"/>
          <w:szCs w:val="24"/>
        </w:rPr>
        <w:t>: ум5 II - ув</w:t>
      </w:r>
      <w:proofErr w:type="gramStart"/>
      <w:r w:rsidRPr="00B775F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775F5">
        <w:rPr>
          <w:rFonts w:ascii="Times New Roman" w:hAnsi="Times New Roman" w:cs="Times New Roman"/>
          <w:sz w:val="24"/>
          <w:szCs w:val="24"/>
        </w:rPr>
        <w:t xml:space="preserve"> VI</w:t>
      </w: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  <w:r w:rsidRPr="00B775F5">
        <w:rPr>
          <w:rFonts w:ascii="Times New Roman" w:hAnsi="Times New Roman" w:cs="Times New Roman"/>
          <w:sz w:val="24"/>
          <w:szCs w:val="24"/>
        </w:rPr>
        <w:t>MOLL:</w:t>
      </w: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  <w:r w:rsidRPr="00B775F5">
        <w:rPr>
          <w:rFonts w:ascii="Times New Roman" w:hAnsi="Times New Roman" w:cs="Times New Roman"/>
          <w:sz w:val="24"/>
          <w:szCs w:val="24"/>
        </w:rPr>
        <w:t xml:space="preserve">Натуральный </w:t>
      </w:r>
      <w:proofErr w:type="spellStart"/>
      <w:r w:rsidRPr="00B775F5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B775F5">
        <w:rPr>
          <w:rFonts w:ascii="Times New Roman" w:hAnsi="Times New Roman" w:cs="Times New Roman"/>
          <w:sz w:val="24"/>
          <w:szCs w:val="24"/>
        </w:rPr>
        <w:t>: ум5 II - ув</w:t>
      </w:r>
      <w:proofErr w:type="gramStart"/>
      <w:r w:rsidRPr="00B775F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775F5">
        <w:rPr>
          <w:rFonts w:ascii="Times New Roman" w:hAnsi="Times New Roman" w:cs="Times New Roman"/>
          <w:sz w:val="24"/>
          <w:szCs w:val="24"/>
        </w:rPr>
        <w:t xml:space="preserve"> VI</w:t>
      </w: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  <w:r w:rsidRPr="00B775F5">
        <w:rPr>
          <w:rFonts w:ascii="Times New Roman" w:hAnsi="Times New Roman" w:cs="Times New Roman"/>
          <w:sz w:val="24"/>
          <w:szCs w:val="24"/>
        </w:rPr>
        <w:t xml:space="preserve">Гармонический </w:t>
      </w:r>
      <w:proofErr w:type="spellStart"/>
      <w:r w:rsidRPr="00B775F5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B775F5">
        <w:rPr>
          <w:rFonts w:ascii="Times New Roman" w:hAnsi="Times New Roman" w:cs="Times New Roman"/>
          <w:sz w:val="24"/>
          <w:szCs w:val="24"/>
        </w:rPr>
        <w:t>: ум5 VII# - ув4IV</w:t>
      </w: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  <w:r w:rsidRPr="00B775F5">
        <w:rPr>
          <w:rFonts w:ascii="Times New Roman" w:hAnsi="Times New Roman" w:cs="Times New Roman"/>
          <w:sz w:val="24"/>
          <w:szCs w:val="24"/>
        </w:rPr>
        <w:t>Характерные интервалы.</w:t>
      </w: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  <w:r w:rsidRPr="00B775F5">
        <w:rPr>
          <w:rFonts w:ascii="Times New Roman" w:hAnsi="Times New Roman" w:cs="Times New Roman"/>
          <w:sz w:val="24"/>
          <w:szCs w:val="24"/>
        </w:rPr>
        <w:t>Характерные интервалы строятся в гармоническом</w:t>
      </w:r>
      <w:proofErr w:type="gramStart"/>
      <w:r w:rsidRPr="00B775F5">
        <w:rPr>
          <w:rFonts w:ascii="Times New Roman" w:hAnsi="Times New Roman" w:cs="Times New Roman"/>
          <w:sz w:val="24"/>
          <w:szCs w:val="24"/>
        </w:rPr>
        <w:t xml:space="preserve"> (!!! , </w:t>
      </w:r>
      <w:proofErr w:type="gramEnd"/>
      <w:r w:rsidRPr="00B775F5">
        <w:rPr>
          <w:rFonts w:ascii="Times New Roman" w:hAnsi="Times New Roman" w:cs="Times New Roman"/>
          <w:sz w:val="24"/>
          <w:szCs w:val="24"/>
        </w:rPr>
        <w:t xml:space="preserve">и только в нем) виде </w:t>
      </w:r>
      <w:proofErr w:type="spellStart"/>
      <w:r w:rsidRPr="00B775F5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B775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75F5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B775F5">
        <w:rPr>
          <w:rFonts w:ascii="Times New Roman" w:hAnsi="Times New Roman" w:cs="Times New Roman"/>
          <w:sz w:val="24"/>
          <w:szCs w:val="24"/>
        </w:rPr>
        <w:t>, всегда с участием гармонической ступени.</w:t>
      </w: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75F5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B775F5">
        <w:rPr>
          <w:rFonts w:ascii="Times New Roman" w:hAnsi="Times New Roman" w:cs="Times New Roman"/>
          <w:sz w:val="24"/>
          <w:szCs w:val="24"/>
        </w:rPr>
        <w:t>:</w:t>
      </w: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  <w:r w:rsidRPr="00B775F5">
        <w:rPr>
          <w:rFonts w:ascii="Times New Roman" w:hAnsi="Times New Roman" w:cs="Times New Roman"/>
          <w:sz w:val="24"/>
          <w:szCs w:val="24"/>
        </w:rPr>
        <w:t>ув</w:t>
      </w:r>
      <w:proofErr w:type="gramStart"/>
      <w:r w:rsidRPr="00B775F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7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5F5">
        <w:rPr>
          <w:rFonts w:ascii="Times New Roman" w:hAnsi="Times New Roman" w:cs="Times New Roman"/>
          <w:sz w:val="24"/>
          <w:szCs w:val="24"/>
        </w:rPr>
        <w:t>VIb</w:t>
      </w:r>
      <w:proofErr w:type="spellEnd"/>
      <w:r w:rsidRPr="00B775F5">
        <w:rPr>
          <w:rFonts w:ascii="Times New Roman" w:hAnsi="Times New Roman" w:cs="Times New Roman"/>
          <w:sz w:val="24"/>
          <w:szCs w:val="24"/>
        </w:rPr>
        <w:t xml:space="preserve"> - ум7 VII</w:t>
      </w: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  <w:r w:rsidRPr="00B775F5">
        <w:rPr>
          <w:rFonts w:ascii="Times New Roman" w:hAnsi="Times New Roman" w:cs="Times New Roman"/>
          <w:sz w:val="24"/>
          <w:szCs w:val="24"/>
        </w:rPr>
        <w:t xml:space="preserve">ув5 </w:t>
      </w:r>
      <w:proofErr w:type="spellStart"/>
      <w:r w:rsidRPr="00B775F5">
        <w:rPr>
          <w:rFonts w:ascii="Times New Roman" w:hAnsi="Times New Roman" w:cs="Times New Roman"/>
          <w:sz w:val="24"/>
          <w:szCs w:val="24"/>
        </w:rPr>
        <w:t>VIb</w:t>
      </w:r>
      <w:proofErr w:type="spellEnd"/>
      <w:r w:rsidRPr="00B775F5">
        <w:rPr>
          <w:rFonts w:ascii="Times New Roman" w:hAnsi="Times New Roman" w:cs="Times New Roman"/>
          <w:sz w:val="24"/>
          <w:szCs w:val="24"/>
        </w:rPr>
        <w:t xml:space="preserve"> -  ум 4 III (одна ступень гармоническая, другая устойчивая III-я - при разрешении этой пары интервалов устойчивая III-я ступень не требует перехода в другую устойчивую ступень, она просто остается на месте).</w:t>
      </w: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75F5">
        <w:rPr>
          <w:rFonts w:ascii="Times New Roman" w:hAnsi="Times New Roman" w:cs="Times New Roman"/>
          <w:sz w:val="24"/>
          <w:szCs w:val="24"/>
        </w:rPr>
        <w:lastRenderedPageBreak/>
        <w:t>Moll</w:t>
      </w:r>
      <w:proofErr w:type="spellEnd"/>
      <w:r w:rsidRPr="00B775F5">
        <w:rPr>
          <w:rFonts w:ascii="Times New Roman" w:hAnsi="Times New Roman" w:cs="Times New Roman"/>
          <w:sz w:val="24"/>
          <w:szCs w:val="24"/>
        </w:rPr>
        <w:t>:</w:t>
      </w: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  <w:r w:rsidRPr="00B775F5">
        <w:rPr>
          <w:rFonts w:ascii="Times New Roman" w:hAnsi="Times New Roman" w:cs="Times New Roman"/>
          <w:sz w:val="24"/>
          <w:szCs w:val="24"/>
        </w:rPr>
        <w:t>ум</w:t>
      </w:r>
      <w:proofErr w:type="gramStart"/>
      <w:r w:rsidRPr="00B775F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B775F5">
        <w:rPr>
          <w:rFonts w:ascii="Times New Roman" w:hAnsi="Times New Roman" w:cs="Times New Roman"/>
          <w:sz w:val="24"/>
          <w:szCs w:val="24"/>
        </w:rPr>
        <w:t xml:space="preserve"> VII# - ув2 VI</w:t>
      </w:r>
    </w:p>
    <w:p w:rsidR="00B775F5" w:rsidRPr="00B775F5" w:rsidRDefault="00B775F5" w:rsidP="00B775F5">
      <w:pPr>
        <w:rPr>
          <w:rFonts w:ascii="Times New Roman" w:hAnsi="Times New Roman" w:cs="Times New Roman"/>
          <w:sz w:val="24"/>
          <w:szCs w:val="24"/>
        </w:rPr>
      </w:pPr>
      <w:r w:rsidRPr="00B775F5">
        <w:rPr>
          <w:rFonts w:ascii="Times New Roman" w:hAnsi="Times New Roman" w:cs="Times New Roman"/>
          <w:sz w:val="24"/>
          <w:szCs w:val="24"/>
        </w:rPr>
        <w:t>ум</w:t>
      </w:r>
      <w:proofErr w:type="gramStart"/>
      <w:r w:rsidRPr="00B775F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775F5">
        <w:rPr>
          <w:rFonts w:ascii="Times New Roman" w:hAnsi="Times New Roman" w:cs="Times New Roman"/>
          <w:sz w:val="24"/>
          <w:szCs w:val="24"/>
        </w:rPr>
        <w:t xml:space="preserve"> VII# - ув5 III  (одна ступень гармоническая, другая устойчивая III-я - при разрешении этой пары интервалов устойчивая  III - я ступень не требует перехода в другую устойчивую ступень, она просто остается на месте).</w:t>
      </w:r>
    </w:p>
    <w:p w:rsidR="002E3D93" w:rsidRDefault="002E3D93"/>
    <w:sectPr w:rsidR="002E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35"/>
    <w:rsid w:val="00095C35"/>
    <w:rsid w:val="002E3D93"/>
    <w:rsid w:val="00B7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2020-09-09T08:43:00Z</dcterms:created>
  <dcterms:modified xsi:type="dcterms:W3CDTF">2020-09-09T08:45:00Z</dcterms:modified>
</cp:coreProperties>
</file>