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2C27" w14:textId="77777777" w:rsidR="00642938" w:rsidRPr="00642938" w:rsidRDefault="00642938" w:rsidP="00642938">
      <w:pPr>
        <w:jc w:val="both"/>
        <w:rPr>
          <w:rFonts w:ascii="Times New Roman" w:hAnsi="Times New Roman" w:cs="Times New Roman"/>
          <w:sz w:val="28"/>
          <w:szCs w:val="28"/>
        </w:rPr>
      </w:pPr>
      <w:r w:rsidRPr="00642938">
        <w:rPr>
          <w:rFonts w:ascii="Times New Roman" w:hAnsi="Times New Roman" w:cs="Times New Roman"/>
          <w:sz w:val="28"/>
          <w:szCs w:val="28"/>
        </w:rPr>
        <w:t>1. Петь и играть считалку про параллельные тональности до 3 диезов (включить Ля мажор и фа# минор с 3# - Фа</w:t>
      </w:r>
      <w:proofErr w:type="gramStart"/>
      <w:r w:rsidRPr="00642938">
        <w:rPr>
          <w:rFonts w:ascii="Times New Roman" w:hAnsi="Times New Roman" w:cs="Times New Roman"/>
          <w:sz w:val="28"/>
          <w:szCs w:val="28"/>
        </w:rPr>
        <w:t>, До</w:t>
      </w:r>
      <w:proofErr w:type="gramEnd"/>
      <w:r w:rsidRPr="00642938">
        <w:rPr>
          <w:rFonts w:ascii="Times New Roman" w:hAnsi="Times New Roman" w:cs="Times New Roman"/>
          <w:sz w:val="28"/>
          <w:szCs w:val="28"/>
        </w:rPr>
        <w:t>, Соль) и 2 бемолей. Играть, глядя в рабочую тетрадь стр.3 - приведены все нужные нам пары параллельных тональностей. </w:t>
      </w:r>
    </w:p>
    <w:p w14:paraId="1611A35F" w14:textId="77777777" w:rsidR="00642938" w:rsidRPr="00642938" w:rsidRDefault="00642938" w:rsidP="00642938">
      <w:pPr>
        <w:jc w:val="both"/>
        <w:rPr>
          <w:rFonts w:ascii="Times New Roman" w:hAnsi="Times New Roman" w:cs="Times New Roman"/>
          <w:sz w:val="28"/>
          <w:szCs w:val="28"/>
        </w:rPr>
      </w:pPr>
      <w:r w:rsidRPr="00642938">
        <w:rPr>
          <w:rFonts w:ascii="Times New Roman" w:hAnsi="Times New Roman" w:cs="Times New Roman"/>
          <w:sz w:val="28"/>
          <w:szCs w:val="28"/>
        </w:rPr>
        <w:t>Ключевые знаки нужно играть в тех октавах, в которых мы ставим знаки при ключе (все во 2-й октаве, кроме си-бемоля, он единственный - в первой октаве).</w:t>
      </w:r>
    </w:p>
    <w:p w14:paraId="3DB526C3" w14:textId="77777777" w:rsidR="00642938" w:rsidRPr="00642938" w:rsidRDefault="00642938" w:rsidP="006429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CE9F8" w14:textId="77777777" w:rsidR="00642938" w:rsidRPr="00642938" w:rsidRDefault="00642938" w:rsidP="00642938">
      <w:pPr>
        <w:jc w:val="both"/>
        <w:rPr>
          <w:rFonts w:ascii="Times New Roman" w:hAnsi="Times New Roman" w:cs="Times New Roman"/>
          <w:sz w:val="28"/>
          <w:szCs w:val="28"/>
        </w:rPr>
      </w:pPr>
      <w:r w:rsidRPr="00642938">
        <w:rPr>
          <w:rFonts w:ascii="Times New Roman" w:hAnsi="Times New Roman" w:cs="Times New Roman"/>
          <w:sz w:val="28"/>
          <w:szCs w:val="28"/>
        </w:rPr>
        <w:t xml:space="preserve">2. Повторить (выучить!) правило, что такое септаккорд </w:t>
      </w:r>
      <w:proofErr w:type="gramStart"/>
      <w:r w:rsidRPr="0064293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42938">
        <w:rPr>
          <w:rFonts w:ascii="Times New Roman" w:hAnsi="Times New Roman" w:cs="Times New Roman"/>
          <w:sz w:val="28"/>
          <w:szCs w:val="28"/>
        </w:rPr>
        <w:t xml:space="preserve"> аккорд из 4-х звуков, расположенных по терциям.  </w:t>
      </w:r>
    </w:p>
    <w:p w14:paraId="43C8B4D9" w14:textId="77777777" w:rsidR="00642938" w:rsidRPr="00642938" w:rsidRDefault="00642938" w:rsidP="006429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CEB5F0" w14:textId="77777777" w:rsidR="00642938" w:rsidRPr="00642938" w:rsidRDefault="00642938" w:rsidP="00642938">
      <w:pPr>
        <w:jc w:val="both"/>
        <w:rPr>
          <w:rFonts w:ascii="Times New Roman" w:hAnsi="Times New Roman" w:cs="Times New Roman"/>
          <w:sz w:val="28"/>
          <w:szCs w:val="28"/>
        </w:rPr>
      </w:pPr>
      <w:r w:rsidRPr="00642938">
        <w:rPr>
          <w:rFonts w:ascii="Times New Roman" w:hAnsi="Times New Roman" w:cs="Times New Roman"/>
          <w:sz w:val="28"/>
          <w:szCs w:val="28"/>
        </w:rPr>
        <w:t xml:space="preserve">3. Петь и играть в Ля мажоре VII7 с разрешением в T53 с удвоенным </w:t>
      </w:r>
      <w:proofErr w:type="spellStart"/>
      <w:r w:rsidRPr="00642938">
        <w:rPr>
          <w:rFonts w:ascii="Times New Roman" w:hAnsi="Times New Roman" w:cs="Times New Roman"/>
          <w:sz w:val="28"/>
          <w:szCs w:val="28"/>
        </w:rPr>
        <w:t>терцовым</w:t>
      </w:r>
      <w:proofErr w:type="spellEnd"/>
      <w:r w:rsidRPr="00642938">
        <w:rPr>
          <w:rFonts w:ascii="Times New Roman" w:hAnsi="Times New Roman" w:cs="Times New Roman"/>
          <w:sz w:val="28"/>
          <w:szCs w:val="28"/>
        </w:rPr>
        <w:t xml:space="preserve"> тоном, в 3 вариантах: ступенями (VII - II - IV -VI</w:t>
      </w:r>
      <w:proofErr w:type="gramStart"/>
      <w:r w:rsidRPr="00642938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642938">
        <w:rPr>
          <w:rFonts w:ascii="Times New Roman" w:hAnsi="Times New Roman" w:cs="Times New Roman"/>
          <w:sz w:val="28"/>
          <w:szCs w:val="28"/>
        </w:rPr>
        <w:t xml:space="preserve"> нотами и петь </w:t>
      </w:r>
      <w:proofErr w:type="spellStart"/>
      <w:r w:rsidRPr="00642938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642938">
        <w:rPr>
          <w:rFonts w:ascii="Times New Roman" w:hAnsi="Times New Roman" w:cs="Times New Roman"/>
          <w:sz w:val="28"/>
          <w:szCs w:val="28"/>
        </w:rPr>
        <w:t xml:space="preserve"> (Солнце встает, Петя поет).</w:t>
      </w:r>
    </w:p>
    <w:p w14:paraId="66266824" w14:textId="77777777" w:rsidR="00642938" w:rsidRPr="00642938" w:rsidRDefault="00642938" w:rsidP="006429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761081" w14:textId="77777777" w:rsidR="00642938" w:rsidRPr="00642938" w:rsidRDefault="00642938" w:rsidP="00642938">
      <w:pPr>
        <w:jc w:val="both"/>
        <w:rPr>
          <w:rFonts w:ascii="Times New Roman" w:hAnsi="Times New Roman" w:cs="Times New Roman"/>
          <w:sz w:val="28"/>
          <w:szCs w:val="28"/>
        </w:rPr>
      </w:pPr>
      <w:r w:rsidRPr="00642938">
        <w:rPr>
          <w:rFonts w:ascii="Times New Roman" w:hAnsi="Times New Roman" w:cs="Times New Roman"/>
          <w:sz w:val="28"/>
          <w:szCs w:val="28"/>
        </w:rPr>
        <w:t xml:space="preserve">4. Выучить: доминантсептаккорд (D7) </w:t>
      </w:r>
      <w:proofErr w:type="gramStart"/>
      <w:r w:rsidRPr="0064293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42938">
        <w:rPr>
          <w:rFonts w:ascii="Times New Roman" w:hAnsi="Times New Roman" w:cs="Times New Roman"/>
          <w:sz w:val="28"/>
          <w:szCs w:val="28"/>
        </w:rPr>
        <w:t xml:space="preserve"> септаккорд, строящийся на V ступени (D) тональности. В него входят ступени - V - VII - II - IV. Разрешается D7 в неполное тоническое трезвучие (без V ступени), с утроенным основным тоном (тоникой).  При разрешении D7 - доминанта (устойчивая V ст.) тоже идет в тонику. </w:t>
      </w:r>
    </w:p>
    <w:p w14:paraId="4E64267D" w14:textId="77777777" w:rsidR="00642938" w:rsidRPr="00642938" w:rsidRDefault="00642938" w:rsidP="006429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56C63" w14:textId="77777777" w:rsidR="00642938" w:rsidRPr="00642938" w:rsidRDefault="00642938" w:rsidP="00642938">
      <w:pPr>
        <w:jc w:val="both"/>
        <w:rPr>
          <w:rFonts w:ascii="Times New Roman" w:hAnsi="Times New Roman" w:cs="Times New Roman"/>
          <w:sz w:val="28"/>
          <w:szCs w:val="28"/>
        </w:rPr>
      </w:pPr>
      <w:r w:rsidRPr="00642938">
        <w:rPr>
          <w:rFonts w:ascii="Times New Roman" w:hAnsi="Times New Roman" w:cs="Times New Roman"/>
          <w:sz w:val="28"/>
          <w:szCs w:val="28"/>
        </w:rPr>
        <w:t xml:space="preserve">5. Играть и петь D7 в Ля мажоре с разрешением в Т3 с утроенным основным тоном, в 3 вариантах: ступенями (V - VII - II - IV), нотами, петь </w:t>
      </w:r>
      <w:proofErr w:type="spellStart"/>
      <w:r w:rsidRPr="00642938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642938">
        <w:rPr>
          <w:rFonts w:ascii="Times New Roman" w:hAnsi="Times New Roman" w:cs="Times New Roman"/>
          <w:sz w:val="28"/>
          <w:szCs w:val="28"/>
        </w:rPr>
        <w:t xml:space="preserve"> на D7 с разрешением - "Нам Дед Мороз ёлку принес".</w:t>
      </w:r>
    </w:p>
    <w:p w14:paraId="7DBC1024" w14:textId="77777777" w:rsidR="00642938" w:rsidRPr="00642938" w:rsidRDefault="00642938" w:rsidP="006429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C430C9" w14:textId="1A7E1895" w:rsidR="00642938" w:rsidRPr="00642938" w:rsidRDefault="00642938" w:rsidP="00642938">
      <w:pPr>
        <w:jc w:val="both"/>
        <w:rPr>
          <w:rFonts w:ascii="Times New Roman" w:hAnsi="Times New Roman" w:cs="Times New Roman"/>
          <w:sz w:val="28"/>
          <w:szCs w:val="28"/>
        </w:rPr>
      </w:pPr>
      <w:r w:rsidRPr="00642938">
        <w:rPr>
          <w:rFonts w:ascii="Times New Roman" w:hAnsi="Times New Roman" w:cs="Times New Roman"/>
          <w:sz w:val="28"/>
          <w:szCs w:val="28"/>
        </w:rPr>
        <w:t>6. Два карася - петь песенку, исполнять ее: 1) с ровной долевой пульсацией, 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938">
        <w:rPr>
          <w:rFonts w:ascii="Times New Roman" w:hAnsi="Times New Roman" w:cs="Times New Roman"/>
          <w:sz w:val="28"/>
          <w:szCs w:val="28"/>
        </w:rPr>
        <w:t>только с сильными долями, 3) с исполнением ритма жестами. </w:t>
      </w:r>
    </w:p>
    <w:p w14:paraId="6E9C7818" w14:textId="77777777" w:rsidR="00B546CE" w:rsidRDefault="00B546CE"/>
    <w:sectPr w:rsidR="00B5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A3"/>
    <w:rsid w:val="00642938"/>
    <w:rsid w:val="00B546CE"/>
    <w:rsid w:val="00B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207E"/>
  <w15:chartTrackingRefBased/>
  <w15:docId w15:val="{74AB16EF-8263-4BBB-B567-D64254E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2021-01-31T09:10:00Z</dcterms:created>
  <dcterms:modified xsi:type="dcterms:W3CDTF">2021-01-31T09:10:00Z</dcterms:modified>
</cp:coreProperties>
</file>