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23.01.21.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К.В. Глюк, опера "Орфей и Эвридика".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легенде об "Орфее".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Опера "Орфей и Эвридика", II д., " Мелодия".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Опера "Орфей и Эвридика", "Пляска фурий".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 ответ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конспект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AMUW2mU7w4tyzkX1RFBEatV32thQRe6E9VAdxeY+g7hg2H87IilkuBzn2AcbNJCIuHvV+aXXCUSyrENRxLSBCf51LRZ5x3vWxC/fmj1TcIIL0kdUXbDF+nQ=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