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03" w:rsidRPr="002B7203" w:rsidRDefault="002B7203" w:rsidP="002B720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Фото — билет № </w:t>
      </w:r>
      <w:r w:rsidRPr="002B7203">
        <w:rPr>
          <w:rFonts w:ascii="Times New Roman" w:hAnsi="Times New Roman" w:cs="Times New Roman"/>
          <w:sz w:val="28"/>
        </w:rPr>
        <w:t>9, в котором построить самостоятельн</w:t>
      </w:r>
      <w:r>
        <w:rPr>
          <w:rFonts w:ascii="Times New Roman" w:hAnsi="Times New Roman" w:cs="Times New Roman"/>
          <w:sz w:val="28"/>
        </w:rPr>
        <w:t>о письменно задания 1, 2, 4, 6.</w:t>
      </w:r>
    </w:p>
    <w:p w:rsidR="002B7203" w:rsidRPr="002B7203" w:rsidRDefault="002B7203" w:rsidP="002B7203">
      <w:pPr>
        <w:jc w:val="both"/>
        <w:rPr>
          <w:rFonts w:ascii="Times New Roman" w:hAnsi="Times New Roman" w:cs="Times New Roman"/>
          <w:sz w:val="28"/>
        </w:rPr>
      </w:pPr>
    </w:p>
    <w:p w:rsidR="002B7203" w:rsidRPr="002B7203" w:rsidRDefault="002B7203" w:rsidP="002B7203">
      <w:pPr>
        <w:jc w:val="both"/>
        <w:rPr>
          <w:rFonts w:ascii="Times New Roman" w:hAnsi="Times New Roman" w:cs="Times New Roman"/>
          <w:sz w:val="28"/>
        </w:rPr>
      </w:pPr>
      <w:r w:rsidRPr="002B7203">
        <w:rPr>
          <w:rFonts w:ascii="Times New Roman" w:hAnsi="Times New Roman" w:cs="Times New Roman"/>
          <w:sz w:val="28"/>
        </w:rPr>
        <w:t>2. В</w:t>
      </w:r>
      <w:r>
        <w:rPr>
          <w:rFonts w:ascii="Times New Roman" w:hAnsi="Times New Roman" w:cs="Times New Roman"/>
          <w:sz w:val="28"/>
        </w:rPr>
        <w:t xml:space="preserve">идео — петь все задания билета № </w:t>
      </w:r>
      <w:r w:rsidRPr="002B7203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.</w:t>
      </w:r>
    </w:p>
    <w:p w:rsidR="002B7203" w:rsidRPr="002B7203" w:rsidRDefault="002B7203" w:rsidP="002B7203">
      <w:pPr>
        <w:jc w:val="both"/>
        <w:rPr>
          <w:rFonts w:ascii="Times New Roman" w:hAnsi="Times New Roman" w:cs="Times New Roman"/>
          <w:sz w:val="28"/>
        </w:rPr>
      </w:pPr>
    </w:p>
    <w:p w:rsidR="002B7203" w:rsidRPr="002B7203" w:rsidRDefault="002B7203" w:rsidP="002B7203">
      <w:pPr>
        <w:jc w:val="both"/>
        <w:rPr>
          <w:rFonts w:ascii="Times New Roman" w:hAnsi="Times New Roman" w:cs="Times New Roman"/>
          <w:sz w:val="28"/>
        </w:rPr>
      </w:pPr>
      <w:r w:rsidRPr="002B7203">
        <w:rPr>
          <w:rFonts w:ascii="Times New Roman" w:hAnsi="Times New Roman" w:cs="Times New Roman"/>
          <w:sz w:val="28"/>
        </w:rPr>
        <w:t>3. Построить самостояте</w:t>
      </w:r>
      <w:r>
        <w:rPr>
          <w:rFonts w:ascii="Times New Roman" w:hAnsi="Times New Roman" w:cs="Times New Roman"/>
          <w:sz w:val="28"/>
        </w:rPr>
        <w:t>льно письменно полностью билет № 10, в задание № 2</w:t>
      </w:r>
      <w:r w:rsidRPr="002B7203">
        <w:rPr>
          <w:rFonts w:ascii="Times New Roman" w:hAnsi="Times New Roman" w:cs="Times New Roman"/>
          <w:sz w:val="28"/>
        </w:rPr>
        <w:t xml:space="preserve"> добавьте хроматическую гамму в f-</w:t>
      </w:r>
      <w:proofErr w:type="spellStart"/>
      <w:r w:rsidRPr="002B7203">
        <w:rPr>
          <w:rFonts w:ascii="Times New Roman" w:hAnsi="Times New Roman" w:cs="Times New Roman"/>
          <w:sz w:val="28"/>
        </w:rPr>
        <w:t>moll</w:t>
      </w:r>
      <w:proofErr w:type="spellEnd"/>
      <w:r w:rsidRPr="002B7203">
        <w:rPr>
          <w:rFonts w:ascii="Times New Roman" w:hAnsi="Times New Roman" w:cs="Times New Roman"/>
          <w:sz w:val="28"/>
        </w:rPr>
        <w:t>, постройте ее письменно</w:t>
      </w:r>
    </w:p>
    <w:p w:rsidR="002B7203" w:rsidRPr="002B7203" w:rsidRDefault="002B7203" w:rsidP="002B7203">
      <w:pPr>
        <w:jc w:val="both"/>
        <w:rPr>
          <w:rFonts w:ascii="Times New Roman" w:hAnsi="Times New Roman" w:cs="Times New Roman"/>
          <w:sz w:val="28"/>
        </w:rPr>
      </w:pPr>
    </w:p>
    <w:p w:rsidR="002B7203" w:rsidRPr="002B7203" w:rsidRDefault="002B7203" w:rsidP="002B7203">
      <w:pPr>
        <w:jc w:val="both"/>
        <w:rPr>
          <w:rFonts w:ascii="Times New Roman" w:hAnsi="Times New Roman" w:cs="Times New Roman"/>
          <w:sz w:val="28"/>
        </w:rPr>
      </w:pPr>
      <w:r w:rsidRPr="002B7203">
        <w:rPr>
          <w:rFonts w:ascii="Times New Roman" w:hAnsi="Times New Roman" w:cs="Times New Roman"/>
          <w:sz w:val="28"/>
        </w:rPr>
        <w:t xml:space="preserve">4. Продолжать работать с </w:t>
      </w:r>
      <w:proofErr w:type="spellStart"/>
      <w:r>
        <w:rPr>
          <w:rFonts w:ascii="Times New Roman" w:hAnsi="Times New Roman" w:cs="Times New Roman"/>
          <w:sz w:val="28"/>
        </w:rPr>
        <w:t>одноголосием</w:t>
      </w:r>
      <w:proofErr w:type="spellEnd"/>
      <w:r>
        <w:rPr>
          <w:rFonts w:ascii="Times New Roman" w:hAnsi="Times New Roman" w:cs="Times New Roman"/>
          <w:sz w:val="28"/>
        </w:rPr>
        <w:t xml:space="preserve"> (с дирижированием) и </w:t>
      </w:r>
      <w:proofErr w:type="spellStart"/>
      <w:r>
        <w:rPr>
          <w:rFonts w:ascii="Times New Roman" w:hAnsi="Times New Roman" w:cs="Times New Roman"/>
          <w:sz w:val="28"/>
        </w:rPr>
        <w:t>двухголосием</w:t>
      </w:r>
      <w:proofErr w:type="spellEnd"/>
      <w:r w:rsidRPr="002B7203">
        <w:rPr>
          <w:rFonts w:ascii="Times New Roman" w:hAnsi="Times New Roman" w:cs="Times New Roman"/>
          <w:sz w:val="28"/>
        </w:rPr>
        <w:t xml:space="preserve"> (учить отдельно пар</w:t>
      </w:r>
      <w:r>
        <w:rPr>
          <w:rFonts w:ascii="Times New Roman" w:hAnsi="Times New Roman" w:cs="Times New Roman"/>
          <w:sz w:val="28"/>
        </w:rPr>
        <w:t>тии верхнего и нижнего голоса).</w:t>
      </w:r>
    </w:p>
    <w:p w:rsidR="002B7203" w:rsidRPr="002B7203" w:rsidRDefault="002B7203" w:rsidP="002B7203">
      <w:pPr>
        <w:jc w:val="both"/>
        <w:rPr>
          <w:rFonts w:ascii="Times New Roman" w:hAnsi="Times New Roman" w:cs="Times New Roman"/>
          <w:sz w:val="28"/>
        </w:rPr>
      </w:pPr>
    </w:p>
    <w:p w:rsidR="00334F69" w:rsidRPr="002B7203" w:rsidRDefault="002B7203" w:rsidP="002B720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билеты — 10 —</w:t>
      </w:r>
      <w:r w:rsidRPr="002B7203">
        <w:rPr>
          <w:rFonts w:ascii="Times New Roman" w:hAnsi="Times New Roman" w:cs="Times New Roman"/>
          <w:sz w:val="28"/>
        </w:rPr>
        <w:t xml:space="preserve"> должны быть готовы к 29.03. На первом уроке после ка</w:t>
      </w:r>
      <w:r>
        <w:rPr>
          <w:rFonts w:ascii="Times New Roman" w:hAnsi="Times New Roman" w:cs="Times New Roman"/>
          <w:sz w:val="28"/>
        </w:rPr>
        <w:t>никул вы их сдаете на проверку —</w:t>
      </w:r>
      <w:bookmarkStart w:id="0" w:name="_GoBack"/>
      <w:bookmarkEnd w:id="0"/>
      <w:r w:rsidRPr="002B7203">
        <w:rPr>
          <w:rFonts w:ascii="Times New Roman" w:hAnsi="Times New Roman" w:cs="Times New Roman"/>
          <w:sz w:val="28"/>
        </w:rPr>
        <w:t xml:space="preserve"> это допуск к экзамену. Исправьте ошибки, достройте все, что не достроено, приведите все в них в порядок.</w:t>
      </w:r>
    </w:p>
    <w:sectPr w:rsidR="00334F69" w:rsidRPr="002B7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8A"/>
    <w:rsid w:val="002B7203"/>
    <w:rsid w:val="00334F69"/>
    <w:rsid w:val="0096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8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2021-03-16T09:37:00Z</dcterms:created>
  <dcterms:modified xsi:type="dcterms:W3CDTF">2021-03-16T09:39:00Z</dcterms:modified>
</cp:coreProperties>
</file>