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1 ОИИ, от 20.02.21.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"Русские сказки в музыке" (продолжение темы). 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Прослушали: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Н.А. Римский-Корсаков, опера "Снегурочка", третья песня Леля " Туча со громом сговаривалась".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3YIGbWG3b16sZpvYEeNRvmAmRw==">AMUW2mXOS2qt9Vxb/D8QngykFhIYasOLjNZFFwNvFx3ZVVrD3K0xSo2VOn3k7CN2SzyYoqm4kIy7PjCLHBqJBzc4MHlR01P/3Hi2ifdAYBYHX38wqVi3BUM=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