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 — билет № </w:t>
      </w:r>
      <w:r w:rsidRPr="007F7CC5">
        <w:rPr>
          <w:rFonts w:ascii="Times New Roman" w:hAnsi="Times New Roman" w:cs="Times New Roman"/>
          <w:sz w:val="28"/>
        </w:rPr>
        <w:t>6. Построить письменно с</w:t>
      </w:r>
      <w:r>
        <w:rPr>
          <w:rFonts w:ascii="Times New Roman" w:hAnsi="Times New Roman" w:cs="Times New Roman"/>
          <w:sz w:val="28"/>
        </w:rPr>
        <w:t>амостоятельно задания 1, 5, 6.</w:t>
      </w:r>
    </w:p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</w:p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Видео —</w:t>
      </w:r>
      <w:r w:rsidRPr="007F7CC5">
        <w:rPr>
          <w:rFonts w:ascii="Times New Roman" w:hAnsi="Times New Roman" w:cs="Times New Roman"/>
          <w:sz w:val="28"/>
        </w:rPr>
        <w:t xml:space="preserve"> пе</w:t>
      </w:r>
      <w:r>
        <w:rPr>
          <w:rFonts w:ascii="Times New Roman" w:hAnsi="Times New Roman" w:cs="Times New Roman"/>
          <w:sz w:val="28"/>
        </w:rPr>
        <w:t xml:space="preserve">ть и играть все задания билета № </w:t>
      </w:r>
      <w:r w:rsidRPr="007F7CC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</w:p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Фото —</w:t>
      </w:r>
      <w:r w:rsidRPr="007F7CC5">
        <w:rPr>
          <w:rFonts w:ascii="Times New Roman" w:hAnsi="Times New Roman" w:cs="Times New Roman"/>
          <w:sz w:val="28"/>
        </w:rPr>
        <w:t xml:space="preserve"> мелодический диктант Шуберт </w:t>
      </w:r>
      <w:r>
        <w:rPr>
          <w:rFonts w:ascii="Times New Roman" w:hAnsi="Times New Roman" w:cs="Times New Roman"/>
          <w:sz w:val="28"/>
        </w:rPr>
        <w:t>«</w:t>
      </w:r>
      <w:r w:rsidRPr="007F7CC5">
        <w:rPr>
          <w:rFonts w:ascii="Times New Roman" w:hAnsi="Times New Roman" w:cs="Times New Roman"/>
          <w:sz w:val="28"/>
        </w:rPr>
        <w:t>Немецкий танец</w:t>
      </w:r>
      <w:r>
        <w:rPr>
          <w:rFonts w:ascii="Times New Roman" w:hAnsi="Times New Roman" w:cs="Times New Roman"/>
          <w:sz w:val="28"/>
        </w:rPr>
        <w:t>»</w:t>
      </w:r>
      <w:r w:rsidRPr="007F7CC5">
        <w:rPr>
          <w:rFonts w:ascii="Times New Roman" w:hAnsi="Times New Roman" w:cs="Times New Roman"/>
          <w:sz w:val="28"/>
        </w:rPr>
        <w:t>, тональность a-</w:t>
      </w:r>
      <w:proofErr w:type="spellStart"/>
      <w:r w:rsidRPr="007F7CC5">
        <w:rPr>
          <w:rFonts w:ascii="Times New Roman" w:hAnsi="Times New Roman" w:cs="Times New Roman"/>
          <w:sz w:val="28"/>
        </w:rPr>
        <w:t>moll</w:t>
      </w:r>
      <w:proofErr w:type="spellEnd"/>
      <w:r w:rsidRPr="007F7CC5">
        <w:rPr>
          <w:rFonts w:ascii="Times New Roman" w:hAnsi="Times New Roman" w:cs="Times New Roman"/>
          <w:sz w:val="28"/>
        </w:rPr>
        <w:t>.</w:t>
      </w:r>
    </w:p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</w:p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Фото —</w:t>
      </w:r>
      <w:r w:rsidRPr="007F7CC5">
        <w:rPr>
          <w:rFonts w:ascii="Times New Roman" w:hAnsi="Times New Roman" w:cs="Times New Roman"/>
          <w:sz w:val="28"/>
        </w:rPr>
        <w:t xml:space="preserve"> слуховой анализ.</w:t>
      </w:r>
      <w:bookmarkStart w:id="0" w:name="_GoBack"/>
      <w:bookmarkEnd w:id="0"/>
    </w:p>
    <w:p w:rsidR="007F7CC5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</w:p>
    <w:p w:rsidR="0006288F" w:rsidRPr="007F7CC5" w:rsidRDefault="007F7CC5" w:rsidP="007F7CC5">
      <w:pPr>
        <w:jc w:val="both"/>
        <w:rPr>
          <w:rFonts w:ascii="Times New Roman" w:hAnsi="Times New Roman" w:cs="Times New Roman"/>
          <w:sz w:val="28"/>
        </w:rPr>
      </w:pPr>
      <w:r w:rsidRPr="007F7CC5">
        <w:rPr>
          <w:rFonts w:ascii="Times New Roman" w:hAnsi="Times New Roman" w:cs="Times New Roman"/>
          <w:sz w:val="28"/>
        </w:rPr>
        <w:t xml:space="preserve">5. Продолжать работу с </w:t>
      </w:r>
      <w:proofErr w:type="spellStart"/>
      <w:r w:rsidRPr="007F7CC5">
        <w:rPr>
          <w:rFonts w:ascii="Times New Roman" w:hAnsi="Times New Roman" w:cs="Times New Roman"/>
          <w:sz w:val="28"/>
        </w:rPr>
        <w:t>одноголосием</w:t>
      </w:r>
      <w:proofErr w:type="spellEnd"/>
      <w:r w:rsidRPr="007F7CC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F7CC5">
        <w:rPr>
          <w:rFonts w:ascii="Times New Roman" w:hAnsi="Times New Roman" w:cs="Times New Roman"/>
          <w:sz w:val="28"/>
        </w:rPr>
        <w:t>двухголосием</w:t>
      </w:r>
      <w:proofErr w:type="spellEnd"/>
      <w:r w:rsidRPr="007F7CC5">
        <w:rPr>
          <w:rFonts w:ascii="Times New Roman" w:hAnsi="Times New Roman" w:cs="Times New Roman"/>
          <w:sz w:val="28"/>
        </w:rPr>
        <w:t>.</w:t>
      </w:r>
    </w:p>
    <w:sectPr w:rsidR="0006288F" w:rsidRPr="007F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B"/>
    <w:rsid w:val="0006288F"/>
    <w:rsid w:val="007F7CC5"/>
    <w:rsid w:val="008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2021-02-24T06:02:00Z</dcterms:created>
  <dcterms:modified xsi:type="dcterms:W3CDTF">2021-02-24T06:04:00Z</dcterms:modified>
</cp:coreProperties>
</file>