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Домашнее задание для 1 ОИИ от 2.05.21.</w:t>
      </w:r>
    </w:p>
    <w:p w:rsidR="00000000" w:rsidDel="00000000" w:rsidP="00000000" w:rsidRDefault="00000000" w:rsidRPr="00000000" w14:paraId="00000002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3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green"/>
          <w:rtl w:val="0"/>
        </w:rPr>
        <w:t xml:space="preserve">Нотный диктант 8.05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04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Готовиться к нотному диктанту по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первой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второй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и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малой октаве на 14 тактов!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Нотный диктант будет со знаками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для всех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05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3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Интервал м/б 2.</w:t>
      </w:r>
    </w:p>
    <w:p w:rsidR="00000000" w:rsidDel="00000000" w:rsidP="00000000" w:rsidRDefault="00000000" w:rsidRPr="00000000" w14:paraId="00000007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Повторять: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Интервал;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Ступеневая величина;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Тоновая величина;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Строение интервалов (таблица ниже). </w:t>
      </w:r>
    </w:p>
    <w:p w:rsidR="00000000" w:rsidDel="00000000" w:rsidP="00000000" w:rsidRDefault="00000000" w:rsidRPr="00000000" w14:paraId="0000000C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39.4999504327798"/>
        <w:gridCol w:w="3442.499835848816"/>
        <w:gridCol w:w="2273.5001068592023"/>
        <w:gridCol w:w="2273.5001068592023"/>
        <w:tblGridChange w:id="0">
          <w:tblGrid>
            <w:gridCol w:w="1039.4999504327798"/>
            <w:gridCol w:w="3442.499835848816"/>
            <w:gridCol w:w="2273.5001068592023"/>
            <w:gridCol w:w="2273.5001068592023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Обозн.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Название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Ступен. велич.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Тоновая велич.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ч.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Чистая прима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 ст.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0 т. (0 пт.) </w:t>
            </w:r>
          </w:p>
        </w:tc>
      </w:tr>
      <w:tr>
        <w:trPr>
          <w:trHeight w:val="4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м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Малая секунда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2 ст.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б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Большая секунда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ч. 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Чистая октава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8 ст.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 т. (12 пт.) </w:t>
            </w:r>
          </w:p>
        </w:tc>
      </w:tr>
    </w:tbl>
    <w:p w:rsidR="00000000" w:rsidDel="00000000" w:rsidP="00000000" w:rsidRDefault="00000000" w:rsidRPr="00000000" w14:paraId="00000022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Постройте интервалы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yellow"/>
          <w:rtl w:val="0"/>
        </w:rPr>
        <w:t xml:space="preserve">м 2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и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yellow"/>
          <w:rtl w:val="0"/>
        </w:rPr>
        <w:t xml:space="preserve">б 2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вверх от нот "соль", "ля", "си"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первой октавы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24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3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Исполнение м2 и б2. </w:t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Исполняем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м2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и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б2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в пределах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первой,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второй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малой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октав. </w:t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Запоминаем звучание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м2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и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б2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через попевки. Исполняемый попевки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с голосом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от нот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"до", "ре", "ми". </w:t>
      </w:r>
    </w:p>
    <w:p w:rsidR="00000000" w:rsidDel="00000000" w:rsidP="00000000" w:rsidRDefault="00000000" w:rsidRPr="00000000" w14:paraId="00000028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yellow"/>
          <w:rtl w:val="0"/>
        </w:rPr>
        <w:t xml:space="preserve">Перепишите попевки себе в тетрадь:</w:t>
      </w:r>
    </w:p>
    <w:p w:rsidR="00000000" w:rsidDel="00000000" w:rsidP="00000000" w:rsidRDefault="00000000" w:rsidRPr="00000000" w14:paraId="0000002A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Интервал малая секунда:</w:t>
      </w:r>
    </w:p>
    <w:p w:rsidR="00000000" w:rsidDel="00000000" w:rsidP="00000000" w:rsidRDefault="00000000" w:rsidRPr="00000000" w14:paraId="0000002B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"Я жужащая оса"</w:t>
      </w:r>
    </w:p>
    <w:p w:rsidR="00000000" w:rsidDel="00000000" w:rsidP="00000000" w:rsidRDefault="00000000" w:rsidRPr="00000000" w14:paraId="0000002C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5731200" cy="1473200"/>
            <wp:effectExtent b="0" l="0" r="0" t="0"/>
            <wp:docPr id="8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473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Интервал большая секунда:</w:t>
      </w:r>
    </w:p>
    <w:p w:rsidR="00000000" w:rsidDel="00000000" w:rsidP="00000000" w:rsidRDefault="00000000" w:rsidRPr="00000000" w14:paraId="0000002F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"Я ёж колючий ёж". </w:t>
      </w:r>
    </w:p>
    <w:p w:rsidR="00000000" w:rsidDel="00000000" w:rsidP="00000000" w:rsidRDefault="00000000" w:rsidRPr="00000000" w14:paraId="00000030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5731200" cy="1346200"/>
            <wp:effectExtent b="0" l="0" r="0" t="0"/>
            <wp:docPr id="7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346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Z3TKbEWWRoBjVdME9CcvkmgLJA==">AMUW2mUUexGMgmyLTaiEXk4byXTkFGzikniGDWV43f5aU8Cvdxk/oYyep8FlKfmQO3KE5eez2BQ26GKDS6TZRY2FaVeLyRnnqreJ/3tyUPFvXOc4og1pnKM=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