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EC473F" w:rsidRPr="00EC473F">
        <w:rPr>
          <w:sz w:val="28"/>
          <w:szCs w:val="28"/>
        </w:rPr>
        <w:t xml:space="preserve"> 1</w:t>
      </w:r>
      <w:r w:rsidR="004D3FA5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473F" w:rsidRPr="00EC473F">
        <w:rPr>
          <w:sz w:val="28"/>
          <w:szCs w:val="28"/>
        </w:rPr>
        <w:t>1</w:t>
      </w:r>
      <w:r w:rsidR="004D3FA5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4D3FA5">
        <w:rPr>
          <w:sz w:val="28"/>
          <w:szCs w:val="28"/>
          <w:u w:val="single"/>
        </w:rPr>
        <w:t>25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</w:t>
      </w:r>
      <w:r w:rsidR="00CB6520">
        <w:rPr>
          <w:sz w:val="28"/>
          <w:szCs w:val="28"/>
        </w:rPr>
        <w:t>также необходимо указать фамилию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4D3FA5">
        <w:rPr>
          <w:sz w:val="28"/>
          <w:szCs w:val="28"/>
        </w:rPr>
        <w:t>26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F1DD5" w:rsidRPr="00E21C95" w:rsidRDefault="004F1DD5" w:rsidP="004F1DD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1. Что такое «музыкальные жанры»?</w:t>
      </w:r>
    </w:p>
    <w:p w:rsidR="004F1DD5" w:rsidRPr="00E21C95" w:rsidRDefault="004F1DD5" w:rsidP="004F1DD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2. «Три кита в музыке» – это …</w:t>
      </w:r>
    </w:p>
    <w:p w:rsidR="004F1DD5" w:rsidRPr="00E21C95" w:rsidRDefault="004F1DD5" w:rsidP="004F1D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1C95">
        <w:rPr>
          <w:rFonts w:ascii="Times New Roman" w:hAnsi="Times New Roman" w:cs="Times New Roman"/>
          <w:sz w:val="28"/>
          <w:szCs w:val="28"/>
        </w:rPr>
        <w:t>. Заполните таблицу: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418"/>
        <w:gridCol w:w="1559"/>
        <w:gridCol w:w="2127"/>
        <w:gridCol w:w="1701"/>
        <w:gridCol w:w="992"/>
        <w:gridCol w:w="2410"/>
      </w:tblGrid>
      <w:tr w:rsidR="004F1DD5" w:rsidRPr="00E21C95" w:rsidTr="004F1DD5">
        <w:tc>
          <w:tcPr>
            <w:tcW w:w="1418" w:type="dxa"/>
          </w:tcPr>
          <w:p w:rsidR="004F1DD5" w:rsidRPr="00E21C95" w:rsidRDefault="004F1DD5" w:rsidP="00A0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559" w:type="dxa"/>
          </w:tcPr>
          <w:p w:rsidR="004F1DD5" w:rsidRPr="00E21C95" w:rsidRDefault="004F1DD5" w:rsidP="00A0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127" w:type="dxa"/>
          </w:tcPr>
          <w:p w:rsidR="004F1DD5" w:rsidRDefault="004F1DD5" w:rsidP="00A01A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названия </w:t>
            </w:r>
          </w:p>
          <w:p w:rsidR="004F1DD5" w:rsidRPr="00E21C95" w:rsidRDefault="004F1DD5" w:rsidP="00A01A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0"/>
                <w:szCs w:val="20"/>
              </w:rPr>
              <w:t>(перевод названия)</w:t>
            </w:r>
          </w:p>
        </w:tc>
        <w:tc>
          <w:tcPr>
            <w:tcW w:w="1701" w:type="dxa"/>
          </w:tcPr>
          <w:p w:rsidR="004F1DD5" w:rsidRPr="00E21C95" w:rsidRDefault="004F1DD5" w:rsidP="00A0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992" w:type="dxa"/>
          </w:tcPr>
          <w:p w:rsidR="004F1DD5" w:rsidRPr="00E21C95" w:rsidRDefault="004F1DD5" w:rsidP="00A01A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2410" w:type="dxa"/>
          </w:tcPr>
          <w:p w:rsidR="004F1DD5" w:rsidRPr="00E21C95" w:rsidRDefault="004F1DD5" w:rsidP="00A01A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E21C95">
              <w:rPr>
                <w:rFonts w:ascii="Times New Roman" w:hAnsi="Times New Roman" w:cs="Times New Roman"/>
                <w:sz w:val="20"/>
                <w:szCs w:val="20"/>
              </w:rPr>
              <w:t>(ритмическая формула, аккомпанемент и т.д.)</w:t>
            </w:r>
          </w:p>
        </w:tc>
      </w:tr>
      <w:tr w:rsidR="004F1DD5" w:rsidRPr="00E21C95" w:rsidTr="004F1DD5">
        <w:tc>
          <w:tcPr>
            <w:tcW w:w="1418" w:type="dxa"/>
          </w:tcPr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D5" w:rsidRPr="00E21C95" w:rsidTr="004F1DD5">
        <w:tc>
          <w:tcPr>
            <w:tcW w:w="1418" w:type="dxa"/>
          </w:tcPr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D5" w:rsidRPr="00E21C95" w:rsidTr="004F1DD5">
        <w:tc>
          <w:tcPr>
            <w:tcW w:w="1418" w:type="dxa"/>
          </w:tcPr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Мазурка</w:t>
            </w:r>
          </w:p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D5" w:rsidRPr="00E21C95" w:rsidTr="004F1DD5">
        <w:tc>
          <w:tcPr>
            <w:tcW w:w="1418" w:type="dxa"/>
          </w:tcPr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</w:p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D5" w:rsidRPr="00E21C95" w:rsidTr="004F1DD5">
        <w:tc>
          <w:tcPr>
            <w:tcW w:w="1418" w:type="dxa"/>
          </w:tcPr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  <w:p w:rsidR="004F1DD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DD5" w:rsidRPr="00E21C95" w:rsidRDefault="004F1DD5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D5" w:rsidRDefault="004F1DD5" w:rsidP="004F1DD5"/>
    <w:p w:rsidR="004F1DD5" w:rsidRDefault="004F1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DD5" w:rsidRPr="00752007" w:rsidRDefault="004F1DD5" w:rsidP="004F1D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4F1DD5" w:rsidRDefault="004F1DD5" w:rsidP="004F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26.05.2021 состоится контрольная работа (в формате домашнего задания), но срок выполнения будет меньше, чем обычно (всего </w:t>
      </w:r>
      <w:r w:rsidR="00B8613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4F1DD5" w:rsidRDefault="004F1DD5" w:rsidP="004F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была выполнена быстро и качественно, нужно всё повторить.</w:t>
      </w:r>
    </w:p>
    <w:p w:rsidR="004F1DD5" w:rsidRDefault="004F1DD5" w:rsidP="004F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материала для повторения большой, т.к. у нас заканчивается предмет «Слушание музыки» (с 4 класса начнется предмет под названием «Музыкальная литература»).</w:t>
      </w:r>
    </w:p>
    <w:p w:rsidR="004F1DD5" w:rsidRDefault="004F1DD5" w:rsidP="004F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DD5" w:rsidRDefault="004F1DD5" w:rsidP="004F1D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76">
        <w:rPr>
          <w:rFonts w:ascii="Times New Roman" w:hAnsi="Times New Roman" w:cs="Times New Roman"/>
          <w:b/>
          <w:sz w:val="28"/>
          <w:szCs w:val="28"/>
        </w:rPr>
        <w:t>Музыкальные формы:</w:t>
      </w:r>
      <w:r w:rsidRPr="0002563B">
        <w:rPr>
          <w:rFonts w:ascii="Times New Roman" w:hAnsi="Times New Roman" w:cs="Times New Roman"/>
          <w:sz w:val="28"/>
          <w:szCs w:val="28"/>
        </w:rPr>
        <w:t xml:space="preserve"> одночастная (период),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, трехчастная, рондо, вариационная, куплетная,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куплетно-припевная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запевно-припевная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Инструменты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 xml:space="preserve"> и другие инструменты, которые мы проходили (нужно в общих чертах знать, от чего зависит высота звука, также нужно узнавать все эти инструменты на картинке и по звучанию).</w:t>
      </w:r>
    </w:p>
    <w:p w:rsidR="004F1DD5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Понятие «</w:t>
      </w:r>
      <w:r w:rsidRPr="007802C3">
        <w:rPr>
          <w:rFonts w:ascii="Times New Roman" w:hAnsi="Times New Roman" w:cs="Times New Roman"/>
          <w:b/>
          <w:sz w:val="28"/>
          <w:szCs w:val="28"/>
        </w:rPr>
        <w:t>жанр», «три кита» в музыке.</w:t>
      </w:r>
      <w:r>
        <w:rPr>
          <w:rFonts w:ascii="Times New Roman" w:hAnsi="Times New Roman" w:cs="Times New Roman"/>
          <w:sz w:val="28"/>
          <w:szCs w:val="28"/>
        </w:rPr>
        <w:t xml:space="preserve">   Также нужно знать, что такое колыбельная, романс, ария, каватина. Знать жанровые особенности </w:t>
      </w:r>
      <w:r w:rsidRPr="0002563B">
        <w:rPr>
          <w:rFonts w:ascii="Times New Roman" w:hAnsi="Times New Roman" w:cs="Times New Roman"/>
          <w:sz w:val="28"/>
          <w:szCs w:val="28"/>
        </w:rPr>
        <w:t>вальса, менуэта, мазурки, полонеза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63B">
        <w:rPr>
          <w:rFonts w:ascii="Times New Roman" w:hAnsi="Times New Roman" w:cs="Times New Roman"/>
          <w:sz w:val="28"/>
          <w:szCs w:val="28"/>
        </w:rPr>
        <w:t xml:space="preserve"> польки;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02563B">
        <w:rPr>
          <w:rFonts w:ascii="Times New Roman" w:hAnsi="Times New Roman" w:cs="Times New Roman"/>
          <w:sz w:val="28"/>
          <w:szCs w:val="28"/>
        </w:rPr>
        <w:t>сведения из истории этих жанров.</w:t>
      </w:r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что такое «сюита».</w:t>
      </w:r>
    </w:p>
    <w:p w:rsidR="004F1DD5" w:rsidRPr="00A01D68" w:rsidRDefault="004F1DD5" w:rsidP="004F1D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8">
        <w:rPr>
          <w:rFonts w:ascii="Times New Roman" w:hAnsi="Times New Roman" w:cs="Times New Roman"/>
          <w:b/>
          <w:sz w:val="28"/>
          <w:szCs w:val="28"/>
        </w:rPr>
        <w:t>Нужно еще раз послушать следующие произведения</w:t>
      </w:r>
    </w:p>
    <w:p w:rsidR="004F1DD5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2C">
        <w:rPr>
          <w:rFonts w:ascii="Times New Roman" w:hAnsi="Times New Roman" w:cs="Times New Roman"/>
          <w:sz w:val="28"/>
          <w:szCs w:val="28"/>
        </w:rPr>
        <w:t xml:space="preserve">И.С.Бах – Шутка </w:t>
      </w:r>
    </w:p>
    <w:p w:rsidR="004F1DD5" w:rsidRPr="0008732C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– Токката и фуга ре минор</w:t>
      </w:r>
    </w:p>
    <w:p w:rsidR="004F1DD5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2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8732C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08732C">
        <w:rPr>
          <w:rFonts w:ascii="Times New Roman" w:hAnsi="Times New Roman" w:cs="Times New Roman"/>
          <w:sz w:val="28"/>
          <w:szCs w:val="28"/>
        </w:rPr>
        <w:t xml:space="preserve"> – Менуэт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>Р. Вагнер – Полет валькирий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Верди – Триумфальный марш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Э. Григ – В пещере горного короля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В.А. Моцарт – Ария Царицы Ночи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Н. Паганини – Каприс № 24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Дж. Россини – Каватина Фигаро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К.Сен-Санс – Лебедь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К.Сен-Санс – Ископаемые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Сладкая грёза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Чайковский – Марш из балета </w:t>
      </w:r>
      <w:r w:rsidRPr="008E702A">
        <w:rPr>
          <w:rFonts w:ascii="Times New Roman" w:hAnsi="Times New Roman" w:cs="Times New Roman"/>
          <w:sz w:val="28"/>
          <w:szCs w:val="28"/>
        </w:rPr>
        <w:t>«Щелкунчик»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Танец Феи Драже 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Вальс цветов </w:t>
      </w:r>
      <w:r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«Щелкунчик»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Вальс </w:t>
      </w:r>
      <w:r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«Спящая красавица»</w:t>
      </w:r>
    </w:p>
    <w:p w:rsidR="004F1DD5" w:rsidRPr="008E702A" w:rsidRDefault="004F1DD5" w:rsidP="004F1D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П.И.Чайковский – Тема лебедя </w:t>
      </w:r>
      <w:r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«Лебединое озеро»</w:t>
      </w:r>
    </w:p>
    <w:p w:rsidR="003816B3" w:rsidRPr="00D94EDA" w:rsidRDefault="004F1DD5" w:rsidP="004F1D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DA">
        <w:rPr>
          <w:rFonts w:ascii="Times New Roman" w:hAnsi="Times New Roman" w:cs="Times New Roman"/>
          <w:sz w:val="28"/>
          <w:szCs w:val="28"/>
        </w:rPr>
        <w:t xml:space="preserve">И. Штраус – Вальс «На прекрасном </w:t>
      </w:r>
      <w:proofErr w:type="spellStart"/>
      <w:r w:rsidRPr="00D94EDA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D94EDA">
        <w:rPr>
          <w:rFonts w:ascii="Times New Roman" w:hAnsi="Times New Roman" w:cs="Times New Roman"/>
          <w:sz w:val="28"/>
          <w:szCs w:val="28"/>
        </w:rPr>
        <w:t xml:space="preserve"> Дунае»</w:t>
      </w:r>
    </w:p>
    <w:sectPr w:rsidR="003816B3" w:rsidRPr="00D94EDA" w:rsidSect="00D94ED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BFA"/>
    <w:multiLevelType w:val="hybridMultilevel"/>
    <w:tmpl w:val="DC206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57B43"/>
    <w:rsid w:val="00182D3C"/>
    <w:rsid w:val="00191DF8"/>
    <w:rsid w:val="001B19DD"/>
    <w:rsid w:val="002222BF"/>
    <w:rsid w:val="00225818"/>
    <w:rsid w:val="0028307E"/>
    <w:rsid w:val="002B568F"/>
    <w:rsid w:val="002C2C98"/>
    <w:rsid w:val="00317BA9"/>
    <w:rsid w:val="003678ED"/>
    <w:rsid w:val="003816B3"/>
    <w:rsid w:val="00386D5C"/>
    <w:rsid w:val="004218FF"/>
    <w:rsid w:val="00465B67"/>
    <w:rsid w:val="004D3FA5"/>
    <w:rsid w:val="004E485D"/>
    <w:rsid w:val="004F1DD5"/>
    <w:rsid w:val="004F376C"/>
    <w:rsid w:val="00521E5C"/>
    <w:rsid w:val="00530CC8"/>
    <w:rsid w:val="005641A2"/>
    <w:rsid w:val="005B0B53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86131"/>
    <w:rsid w:val="00BD1F4C"/>
    <w:rsid w:val="00BF0896"/>
    <w:rsid w:val="00C90A9D"/>
    <w:rsid w:val="00CB6520"/>
    <w:rsid w:val="00CB7B01"/>
    <w:rsid w:val="00D436B7"/>
    <w:rsid w:val="00D726C8"/>
    <w:rsid w:val="00D812A4"/>
    <w:rsid w:val="00D94EDA"/>
    <w:rsid w:val="00DC2628"/>
    <w:rsid w:val="00E24551"/>
    <w:rsid w:val="00E66B85"/>
    <w:rsid w:val="00EB27EA"/>
    <w:rsid w:val="00EC473F"/>
    <w:rsid w:val="00ED0DAC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dcterms:created xsi:type="dcterms:W3CDTF">2020-11-09T22:17:00Z</dcterms:created>
  <dcterms:modified xsi:type="dcterms:W3CDTF">2021-05-19T05:32:00Z</dcterms:modified>
</cp:coreProperties>
</file>