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2.10.21.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16.10.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23.10. - устная контрольная работа.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Лады: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т-т-пт-т-т-т-пт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т-пт-т-т-пт-т-т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 - это звуки лада по порядку.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 - это первая ступень гаммы. (T, t)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 - это тоника +лад.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из классной работы гаммы в тональностях "До мажор", "ля минор":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46609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6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построить гаммы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 мажор", "ми минор"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108.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названия нот в ритме (сольмизация) с дирижированием в размере 2/4. Сильная доля - рука идёт вниз, вторая доля - рука вверх.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4661" cy="1780737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661" cy="1780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Практика.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попевки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звука "до" первой октавы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петь нотами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ёж, колючий ёж" (б2)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065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0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жужащая оса" (м2)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335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Доделать классную работу: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тетради б3 и м3 от звуков "ля", "си" вверх.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интервал: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986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интервалы ч1, м2, б2, м3, б3 от звука "соль" вверх.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Выучить наизусть.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1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AMUW2mUAUrEVhtr1xkOGD/JRypNWI8wtQr8U5KCNMIiXAsfw1+bV5rpUhjvsBNoK2NQCItZK/VHNJMTJP7Mw/pOZmy+tIOEPznx8g1ZsRDPiPOBMKb7Veg4=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