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15.01.22.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22.01. - нотный диктант по малой октве на 10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"малой октавы"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82105" cy="1336182"/>
            <wp:effectExtent b="0" l="0" r="0" t="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2105" cy="13361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ноты малой октавы на нотном стане в басовом ключе.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упражнение с октавами: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1 - 2 - 1 -м -1.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 половинная.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ноты с длительностью половинная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линеечках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линеечек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 одной строчке: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559746" cy="1072878"/>
            <wp:effectExtent b="0" l="0" r="0" t="0"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746" cy="1072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571027" cy="1216783"/>
            <wp:effectExtent b="0" l="0" r="0" t="0"/>
            <wp:docPr id="1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027" cy="1216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Вспомните правило направления штиля.</w:t>
      </w:r>
    </w:p>
    <w:sectPr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fYEMk9Rmw+jBlZDsgNXtawpjA==">AMUW2mUxXg0W6EDVHNEN3T4rAcXApb4rWnCUNBGt3cD2F627oHkbp13AWpqmehe/Jdi3s2C91HDw9nO+dJQbNMCl4lFDoSUgJfRYBDjNlFKaaF65jOdNvQI=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