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0" w:rsidRDefault="007878B0" w:rsidP="007878B0">
      <w:pPr>
        <w:jc w:val="center"/>
        <w:rPr>
          <w:rFonts w:ascii="Times New Roman" w:hAnsi="Times New Roman" w:cs="Times New Roman"/>
          <w:b/>
          <w:sz w:val="28"/>
        </w:rPr>
      </w:pPr>
      <w:r w:rsidRPr="007878B0">
        <w:rPr>
          <w:rFonts w:ascii="Times New Roman" w:hAnsi="Times New Roman" w:cs="Times New Roman"/>
          <w:b/>
          <w:sz w:val="28"/>
        </w:rPr>
        <w:t>Домашнее задние сольфеджио для 5 класса от 12.09.2022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hyperlink r:id="rId5" w:history="1">
        <w:r w:rsidRPr="007878B0">
          <w:rPr>
            <w:rStyle w:val="a5"/>
            <w:rFonts w:ascii="Times New Roman" w:hAnsi="Times New Roman" w:cs="Times New Roman"/>
            <w:b/>
            <w:sz w:val="32"/>
          </w:rPr>
          <w:t>Самба, нижний го</w:t>
        </w:r>
        <w:r w:rsidRPr="007878B0">
          <w:rPr>
            <w:rStyle w:val="a5"/>
            <w:rFonts w:ascii="Times New Roman" w:hAnsi="Times New Roman" w:cs="Times New Roman"/>
            <w:b/>
            <w:sz w:val="32"/>
          </w:rPr>
          <w:t>л</w:t>
        </w:r>
        <w:r w:rsidRPr="007878B0">
          <w:rPr>
            <w:rStyle w:val="a5"/>
            <w:rFonts w:ascii="Times New Roman" w:hAnsi="Times New Roman" w:cs="Times New Roman"/>
            <w:b/>
            <w:sz w:val="32"/>
          </w:rPr>
          <w:t>ос</w:t>
        </w:r>
      </w:hyperlink>
      <w:r>
        <w:rPr>
          <w:rFonts w:ascii="Times New Roman" w:hAnsi="Times New Roman" w:cs="Times New Roman"/>
          <w:b/>
          <w:sz w:val="32"/>
        </w:rPr>
        <w:t xml:space="preserve">  </w:t>
      </w:r>
      <w:r w:rsidRPr="007878B0">
        <w:rPr>
          <w:rFonts w:ascii="Times New Roman" w:hAnsi="Times New Roman" w:cs="Times New Roman"/>
          <w:sz w:val="32"/>
        </w:rPr>
        <w:t>(гиперссылка на аудиозапись)</w:t>
      </w:r>
      <w:bookmarkStart w:id="0" w:name="_GoBack"/>
      <w:bookmarkEnd w:id="0"/>
    </w:p>
    <w:p w:rsidR="007878B0" w:rsidRPr="007878B0" w:rsidRDefault="007878B0" w:rsidP="007878B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Самба - повторять партию каждого голоса по памяти, петь со словами и нотами в Ля мажоре. В аудиофайле  - нижний голос, включайте, пойте одновременно с записью 2, 3 или 4 голос (нотами и со словами). 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2. Повторите правила: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Гармонический оборот - последовательность аккордов. Границы гармонического оборота определяются по тоническому аккорду - от</w:t>
      </w:r>
      <w:proofErr w:type="gramStart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proofErr w:type="gramEnd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Т.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названия гармонических оборотов: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Плагальный оборот -  Т S</w:t>
      </w:r>
      <w:proofErr w:type="gramStart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proofErr w:type="gramEnd"/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Автентический оборот - T D T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Полный оборот - T S D T 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3. Построить письменно по образцу</w:t>
      </w: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соединение</w:t>
      </w:r>
      <w:proofErr w:type="gramStart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proofErr w:type="gramEnd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S (плагальные обороты) в фа# миноре.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Петь (нотами, ступенями) и играть плагальные обороты в Ля мажоре и фа# миноре. Следите за Тоникой - это общая ступень всех тонических и субдоминантовых аккордов, она всегда остается на месте. Две устойчивые ступени тонических аккордов - III и V - для соединения с S всегда двигаются на один шаг вверх (на IV и VI ступени).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 Автоматизируйте соединение T и S, играйте плагальные обороты в максимально быстром темпе, одновременно называя вслух каждый аккорд.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 Пианисты (обязательно) и все, чувствующие в себе силы - играют обороты (правой рукой) с басом (октавой ниже левой рукой): на все тонические аккорды  - Тонику (I ступень), на все субдоминантовые аккорды берем S (IV ступень).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5. N58 - 64 - легкие номера для чтения с листа. Настраиваемся в тональности (Т53), поем устойчивые ступени, встречающиеся в мелодии (вне ритма), далее поем мелодию нотами (тщательно следим за точностью звучания устойчивых ступеней), одновременно дирижируем левой рукой и стучим ритм правой. 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6. Повторите: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У любого трезвучия есть 2 обращения (новые аккорды из ТЕХ ЖЕ НОТ, образуются путем переноса нижнего звука на октаву вверх):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Секстаккорд - интервальное строение 3 + 4 (терция + кварта), обозначается цифрой 6 справа внизу от буквы,</w:t>
      </w:r>
    </w:p>
    <w:p w:rsidR="007878B0" w:rsidRPr="007878B0" w:rsidRDefault="007878B0" w:rsidP="0078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</w:t>
      </w:r>
      <w:proofErr w:type="spellStart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Квартсекстаккорд</w:t>
      </w:r>
      <w:proofErr w:type="spellEnd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интервальное строение 4 + 3 (кварта + терция), начинается с кварты, отсюда кварта в названии: </w:t>
      </w:r>
      <w:proofErr w:type="spellStart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КВАРТсекстаккорд</w:t>
      </w:r>
      <w:proofErr w:type="spellEnd"/>
      <w:r w:rsidRPr="007878B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обозначается двумя цифрами справа внизу от буквы - 64.</w:t>
      </w:r>
    </w:p>
    <w:p w:rsidR="007878B0" w:rsidRPr="007878B0" w:rsidRDefault="007878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962025</wp:posOffset>
            </wp:positionV>
            <wp:extent cx="5940425" cy="3149600"/>
            <wp:effectExtent l="0" t="0" r="3175" b="0"/>
            <wp:wrapSquare wrapText="bothSides"/>
            <wp:docPr id="1" name="Рисунок 1" descr="C:\Users\Шостакович_1\Downloads\20220913_1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остакович_1\Downloads\20220913_155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78B0" w:rsidRPr="0078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0"/>
    <w:rsid w:val="007878B0"/>
    <w:rsid w:val="00B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78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7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78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7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sk.yandex.ru/d/11I8_1U8uSac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2022-09-14T10:51:00Z</dcterms:created>
  <dcterms:modified xsi:type="dcterms:W3CDTF">2022-09-14T11:02:00Z</dcterms:modified>
</cp:coreProperties>
</file>