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Домашнее задание по сольфеджио 9 класс от 02.12.22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построение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характерных интервалов</w:t>
      </w:r>
      <w:r w:rsidDel="00000000" w:rsidR="00000000" w:rsidRPr="00000000">
        <w:rPr>
          <w:sz w:val="26"/>
          <w:szCs w:val="26"/>
          <w:rtl w:val="0"/>
        </w:rPr>
        <w:t xml:space="preserve"> в тональности, их строение, обращения и разрешения.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638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731200" cy="1638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</w:t>
      </w:r>
      <w:r w:rsidDel="00000000" w:rsidR="00000000" w:rsidRPr="00000000">
        <w:rPr>
          <w:sz w:val="26"/>
          <w:szCs w:val="26"/>
          <w:rtl w:val="0"/>
        </w:rPr>
        <w:t xml:space="preserve">все характерные интервалы в тональностях </w:t>
      </w:r>
      <w:r w:rsidDel="00000000" w:rsidR="00000000" w:rsidRPr="00000000">
        <w:rPr>
          <w:b w:val="1"/>
          <w:sz w:val="26"/>
          <w:szCs w:val="26"/>
          <w:rtl w:val="0"/>
        </w:rPr>
        <w:t xml:space="preserve">H-dur </w:t>
      </w:r>
      <w:r w:rsidDel="00000000" w:rsidR="00000000" w:rsidRPr="00000000">
        <w:rPr>
          <w:sz w:val="26"/>
          <w:szCs w:val="26"/>
          <w:rtl w:val="0"/>
        </w:rPr>
        <w:t xml:space="preserve">и </w:t>
      </w:r>
      <w:r w:rsidDel="00000000" w:rsidR="00000000" w:rsidRPr="00000000">
        <w:rPr>
          <w:b w:val="1"/>
          <w:sz w:val="26"/>
          <w:szCs w:val="26"/>
          <w:rtl w:val="0"/>
        </w:rPr>
        <w:t xml:space="preserve">f-moll.</w:t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</w:t>
      </w:r>
      <w:r w:rsidDel="00000000" w:rsidR="00000000" w:rsidRPr="00000000">
        <w:rPr>
          <w:sz w:val="26"/>
          <w:szCs w:val="26"/>
          <w:rtl w:val="0"/>
        </w:rPr>
        <w:t xml:space="preserve">в тональности сначала с инструментом, затем - без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