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для 1 класса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Просмотреть выполненную на листочке письменную работу, обратить внимание на ошибки, если они есть. 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все пройденные во 2 четверти темы по сольфеджио: </w:t>
      </w:r>
      <w:r w:rsidDel="00000000" w:rsidR="00000000" w:rsidRPr="00000000">
        <w:rPr>
          <w:i w:val="1"/>
          <w:sz w:val="26"/>
          <w:szCs w:val="26"/>
          <w:rtl w:val="0"/>
        </w:rPr>
        <w:t xml:space="preserve">басовый ключ, строение мажорной гаммы, гамма Соль мажор, устойчивые, неустойчивые и вводные ступени в гамме, интервалы и их обозначения.</w:t>
      </w:r>
    </w:p>
    <w:p w:rsidR="00000000" w:rsidDel="00000000" w:rsidP="00000000" w:rsidRDefault="00000000" w:rsidRPr="00000000" w14:paraId="00000007">
      <w:pPr>
        <w:ind w:left="72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i w:val="1"/>
          <w:sz w:val="26"/>
          <w:szCs w:val="26"/>
          <w:u w:val="single"/>
        </w:rPr>
      </w:pP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Запись нот в басовом ключе</w:t>
      </w:r>
    </w:p>
    <w:p w:rsidR="00000000" w:rsidDel="00000000" w:rsidP="00000000" w:rsidRDefault="00000000" w:rsidRPr="00000000" w14:paraId="00000009">
      <w:pPr>
        <w:rPr>
          <w:i w:val="1"/>
          <w:sz w:val="26"/>
          <w:szCs w:val="26"/>
          <w:u w:val="single"/>
        </w:rPr>
      </w:pPr>
      <w:r w:rsidDel="00000000" w:rsidR="00000000" w:rsidRPr="00000000">
        <w:rPr>
          <w:i w:val="1"/>
          <w:sz w:val="26"/>
          <w:szCs w:val="26"/>
          <w:u w:val="single"/>
        </w:rPr>
        <w:drawing>
          <wp:inline distB="114300" distT="114300" distL="114300" distR="114300">
            <wp:extent cx="5581650" cy="42195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21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i w:val="1"/>
          <w:sz w:val="26"/>
          <w:szCs w:val="26"/>
          <w:u w:val="single"/>
        </w:rPr>
      </w:pP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Строение мажорной гаммы. </w:t>
      </w:r>
      <w:r w:rsidDel="00000000" w:rsidR="00000000" w:rsidRPr="00000000">
        <w:rPr>
          <w:b w:val="1"/>
          <w:i w:val="1"/>
          <w:sz w:val="26"/>
          <w:szCs w:val="26"/>
          <w:u w:val="single"/>
          <w:rtl w:val="0"/>
        </w:rPr>
        <w:t xml:space="preserve">Гамма Соль мажор</w:t>
      </w: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 (устойчивые и неустойчивые ступени в Соль мажоре, знаки при ключе, Т53).</w:t>
      </w:r>
    </w:p>
    <w:p w:rsidR="00000000" w:rsidDel="00000000" w:rsidP="00000000" w:rsidRDefault="00000000" w:rsidRPr="00000000" w14:paraId="0000000C">
      <w:pPr>
        <w:ind w:left="720" w:firstLine="0"/>
        <w:rPr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i w:val="1"/>
          <w:sz w:val="26"/>
          <w:szCs w:val="26"/>
          <w:u w:val="single"/>
        </w:rPr>
      </w:pPr>
      <w:r w:rsidDel="00000000" w:rsidR="00000000" w:rsidRPr="00000000">
        <w:rPr>
          <w:i w:val="1"/>
          <w:sz w:val="26"/>
          <w:szCs w:val="26"/>
          <w:u w:val="single"/>
        </w:rPr>
        <w:drawing>
          <wp:inline distB="114300" distT="114300" distL="114300" distR="114300">
            <wp:extent cx="5133975" cy="6667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Соль мажор</w:t>
      </w:r>
    </w:p>
    <w:p w:rsidR="00000000" w:rsidDel="00000000" w:rsidP="00000000" w:rsidRDefault="00000000" w:rsidRPr="00000000" w14:paraId="00000015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151130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1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Ступени гаммы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181600" cy="2771775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771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i w:val="1"/>
          <w:sz w:val="26"/>
          <w:szCs w:val="26"/>
          <w:u w:val="single"/>
        </w:rPr>
      </w:pP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Интервалы</w:t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Интервалы в музыке - это расстояния между двумя звуками. Они могут быть маленькими, а могут быть и побольше.</w:t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10033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0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Пример: все интервалы, построенные вверх от ноты “До”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4937299" cy="733262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37299" cy="7332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Как определяем интервал?</w:t>
      </w:r>
    </w:p>
    <w:p w:rsidR="00000000" w:rsidDel="00000000" w:rsidP="00000000" w:rsidRDefault="00000000" w:rsidRPr="00000000" w14:paraId="00000021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Чтобы определить интервал, нужно сначала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назвать нотки</w:t>
      </w:r>
      <w:r w:rsidDel="00000000" w:rsidR="00000000" w:rsidRPr="00000000">
        <w:rPr>
          <w:i w:val="1"/>
          <w:sz w:val="26"/>
          <w:szCs w:val="26"/>
          <w:rtl w:val="0"/>
        </w:rPr>
        <w:t xml:space="preserve">, из которых этот интервал состоит. </w:t>
      </w:r>
    </w:p>
    <w:p w:rsidR="00000000" w:rsidDel="00000000" w:rsidP="00000000" w:rsidRDefault="00000000" w:rsidRPr="00000000" w14:paraId="00000022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Затем на пальчиках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посчитать расстояние между этими двумя нотками</w:t>
      </w:r>
      <w:r w:rsidDel="00000000" w:rsidR="00000000" w:rsidRPr="00000000">
        <w:rPr>
          <w:i w:val="1"/>
          <w:sz w:val="26"/>
          <w:szCs w:val="26"/>
          <w:rtl w:val="0"/>
        </w:rPr>
        <w:t xml:space="preserve">, сколько ноток охватывает этот интервал. Например, в 4 задании в первом такте видим интервал, состоящий из ноток “Ре” и “Соль” - считаем расстояние между ними, загибая пальчики: “Ре”- 1, “Ми”- 2, “Фа” - 3, “Соль” - 4. </w:t>
      </w:r>
    </w:p>
    <w:p w:rsidR="00000000" w:rsidDel="00000000" w:rsidP="00000000" w:rsidRDefault="00000000" w:rsidRPr="00000000" w14:paraId="00000023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Значит, интервал “Ре-Соль” охватывает 4 ступеньки (нотки). А расстоянию в 4 ступени у нас соответствует интервал КВАРТА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3A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12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2" Type="http://schemas.openxmlformats.org/officeDocument/2006/relationships/hyperlink" Target="mailto:darsert.solf@gmail.com" TargetMode="Externa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