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7 класс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новую тональность </w:t>
      </w:r>
      <w:r w:rsidDel="00000000" w:rsidR="00000000" w:rsidRPr="00000000">
        <w:rPr>
          <w:b w:val="1"/>
          <w:sz w:val="26"/>
          <w:szCs w:val="26"/>
          <w:rtl w:val="0"/>
        </w:rPr>
        <w:t xml:space="preserve">as-moll</w:t>
      </w:r>
      <w:r w:rsidDel="00000000" w:rsidR="00000000" w:rsidRPr="00000000">
        <w:rPr>
          <w:sz w:val="26"/>
          <w:szCs w:val="26"/>
          <w:rtl w:val="0"/>
        </w:rPr>
        <w:t xml:space="preserve"> (знаки при ключе, ее гамму, Т53, параллельную тональность),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спеть гамму</w:t>
      </w:r>
      <w:r w:rsidDel="00000000" w:rsidR="00000000" w:rsidRPr="00000000">
        <w:rPr>
          <w:sz w:val="26"/>
          <w:szCs w:val="26"/>
          <w:rtl w:val="0"/>
        </w:rPr>
        <w:t xml:space="preserve"> as-moll,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спеть тоническое трезвучие</w:t>
      </w:r>
      <w:r w:rsidDel="00000000" w:rsidR="00000000" w:rsidRPr="00000000">
        <w:rPr>
          <w:sz w:val="26"/>
          <w:szCs w:val="26"/>
          <w:rtl w:val="0"/>
        </w:rPr>
        <w:t xml:space="preserve"> ля-бемоль минора в восходящем и нисходящем движении, 3 вида минора.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Мелодию диктанта </w:t>
      </w:r>
      <w:r w:rsidDel="00000000" w:rsidR="00000000" w:rsidRPr="00000000">
        <w:rPr>
          <w:b w:val="1"/>
          <w:sz w:val="26"/>
          <w:szCs w:val="26"/>
          <w:rtl w:val="0"/>
        </w:rPr>
        <w:t xml:space="preserve">проанализировать</w:t>
      </w:r>
      <w:r w:rsidDel="00000000" w:rsidR="00000000" w:rsidRPr="00000000">
        <w:rPr>
          <w:sz w:val="26"/>
          <w:szCs w:val="26"/>
          <w:rtl w:val="0"/>
        </w:rPr>
        <w:t xml:space="preserve"> (тональность, размер, ритм, паузы, движение мелодии (поступенное или скачками), повторения), выучить и</w:t>
      </w:r>
      <w:r w:rsidDel="00000000" w:rsidR="00000000" w:rsidRPr="00000000">
        <w:rPr>
          <w:b w:val="1"/>
          <w:sz w:val="26"/>
          <w:szCs w:val="26"/>
          <w:rtl w:val="0"/>
        </w:rPr>
        <w:t xml:space="preserve"> петь наизусть с дирижированием.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448425" cy="70782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7078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1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