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19.01.23.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Малая октава.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малой октавы мы будем проходить прежде всего в басовом ключе. Ориентируясь на ноту "фа" малой октавы в басовом ключе, можно легко отсчитать ближайшие ноты выше еë и ниже.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Вспоминаем, что нота "фа" малой октавы пишется на четвёртой линеечке нотного стана.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22924" cy="147364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2924" cy="1473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Соответственно, 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"соль" малой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басовом ключе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между четвëртой и пятой линеечкой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08430" cy="9682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430" cy="968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"Ля"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ключе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пятой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09047" cy="111354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047" cy="1113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"Си"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ключе пишется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над пятой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32996" cy="95288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996" cy="952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написание нот и пропишите каждую ещё по одной строчке.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Малая октава находится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СЛЕВА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первой октавы.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Играйте следующее упражнение с октавами: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малая октава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 октава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(1 - м - 1);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вторая - третья - четвëртая - пятая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малая октава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(1 - 2 - 3 - 4 - 5 - 1 - м - 1).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