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Разучить и петь</w:t>
      </w:r>
      <w:r w:rsidDel="00000000" w:rsidR="00000000" w:rsidRPr="00000000">
        <w:rPr>
          <w:sz w:val="26"/>
          <w:szCs w:val="26"/>
          <w:rtl w:val="0"/>
        </w:rPr>
        <w:t xml:space="preserve"> данный двухголосный номер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057900" cy="13781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378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Как мы разучиваем двухголосный номер: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Сначала просматриваем,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определяем тональность, размер</w:t>
      </w:r>
      <w:r w:rsidDel="00000000" w:rsidR="00000000" w:rsidRPr="00000000">
        <w:rPr>
          <w:sz w:val="26"/>
          <w:szCs w:val="26"/>
          <w:rtl w:val="0"/>
        </w:rPr>
        <w:t xml:space="preserve">, количество тактов, ритмические и мелодические особенности, одинакова ли мелодия у двух голосов (канон или нет).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Далее в медленном темпе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проигрываем номер</w:t>
      </w:r>
      <w:r w:rsidDel="00000000" w:rsidR="00000000" w:rsidRPr="00000000">
        <w:rPr>
          <w:sz w:val="26"/>
          <w:szCs w:val="26"/>
          <w:rtl w:val="0"/>
        </w:rPr>
        <w:t xml:space="preserve"> на своем инструменте двумя руками (если есть возможность).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Проигрываем и разучиваем</w:t>
      </w:r>
      <w:r w:rsidDel="00000000" w:rsidR="00000000" w:rsidRPr="00000000">
        <w:rPr>
          <w:b w:val="1"/>
          <w:sz w:val="26"/>
          <w:szCs w:val="26"/>
          <w:rtl w:val="0"/>
        </w:rPr>
        <w:t xml:space="preserve"> (поем) каждый голос отдельно</w:t>
      </w:r>
      <w:r w:rsidDel="00000000" w:rsidR="00000000" w:rsidRPr="00000000">
        <w:rPr>
          <w:sz w:val="26"/>
          <w:szCs w:val="26"/>
          <w:rtl w:val="0"/>
        </w:rPr>
        <w:t xml:space="preserve">, с дирижированием.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Затем поем и играем номер с дирижированием в медленном темпе. Тут уже собираем оба голоса вместе:</w:t>
      </w:r>
      <w:r w:rsidDel="00000000" w:rsidR="00000000" w:rsidRPr="00000000">
        <w:rPr>
          <w:b w:val="1"/>
          <w:sz w:val="26"/>
          <w:szCs w:val="26"/>
          <w:rtl w:val="0"/>
        </w:rPr>
        <w:t xml:space="preserve"> один из голосов поем, второй играем на инструменте</w:t>
      </w:r>
      <w:r w:rsidDel="00000000" w:rsidR="00000000" w:rsidRPr="00000000">
        <w:rPr>
          <w:sz w:val="26"/>
          <w:szCs w:val="26"/>
          <w:rtl w:val="0"/>
        </w:rPr>
        <w:t xml:space="preserve">, второй рукой дирижируем.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! Лучше петь медленно и без ошибок, чем быстро и не попадая в ноты или в ритм !</w:t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