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3 класс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тему - РИТМИЧЕСКИЙ РИСУНОК - 4 ШЕСТНАДЦАТЫХ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Группа из четырех шестнадцатых длительностей будет равна одной четверти или двум восьмым: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3200400" cy="10477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Данный ритм из 8 тактов </w:t>
      </w:r>
      <w:r w:rsidDel="00000000" w:rsidR="00000000" w:rsidRPr="00000000">
        <w:rPr>
          <w:b w:val="1"/>
          <w:sz w:val="26"/>
          <w:szCs w:val="26"/>
          <w:rtl w:val="0"/>
        </w:rPr>
        <w:t xml:space="preserve">простучать и одновременно считать вслух доли</w:t>
      </w:r>
      <w:r w:rsidDel="00000000" w:rsidR="00000000" w:rsidRPr="00000000">
        <w:rPr>
          <w:sz w:val="26"/>
          <w:szCs w:val="26"/>
          <w:rtl w:val="0"/>
        </w:rPr>
        <w:t xml:space="preserve"> (раз-и, два-и). Нотки, отмеченные внизу галочкой (акцент), нужно стучать громче остальных. </w:t>
      </w:r>
      <w:r w:rsidDel="00000000" w:rsidR="00000000" w:rsidRPr="00000000">
        <w:rPr>
          <w:b w:val="1"/>
          <w:sz w:val="26"/>
          <w:szCs w:val="26"/>
          <w:rtl w:val="0"/>
        </w:rPr>
        <w:t xml:space="preserve">Простучите двумя руками</w:t>
      </w:r>
      <w:r w:rsidDel="00000000" w:rsidR="00000000" w:rsidRPr="00000000">
        <w:rPr>
          <w:sz w:val="26"/>
          <w:szCs w:val="26"/>
          <w:rtl w:val="0"/>
        </w:rPr>
        <w:t xml:space="preserve"> (в левой руке ровные четверти, в правой - данный ритм, затем руки поменяйте).</w:t>
      </w:r>
    </w:p>
    <w:p w:rsidR="00000000" w:rsidDel="00000000" w:rsidP="00000000" w:rsidRDefault="00000000" w:rsidRPr="00000000" w14:paraId="00000009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27941" cy="93963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7941" cy="9396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данный ритм</w:t>
      </w:r>
      <w:r w:rsidDel="00000000" w:rsidR="00000000" w:rsidRPr="00000000">
        <w:rPr>
          <w:b w:val="1"/>
          <w:sz w:val="26"/>
          <w:szCs w:val="26"/>
          <w:rtl w:val="0"/>
        </w:rPr>
        <w:t xml:space="preserve"> сочинить мелодию</w:t>
      </w:r>
      <w:r w:rsidDel="00000000" w:rsidR="00000000" w:rsidRPr="00000000">
        <w:rPr>
          <w:sz w:val="26"/>
          <w:szCs w:val="26"/>
          <w:rtl w:val="0"/>
        </w:rPr>
        <w:t xml:space="preserve"> в тональности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Си-бемоль мажор. 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Когда будете записывать мелодию в тетрадь, не забывайте при ключе указать знак Си-бемоль мажора и размер. Самая первая и самая последняя нотки в вашей мелодии должны быть устойчивыми в Си-бемоль мажоре.</w:t>
      </w:r>
    </w:p>
    <w:p w:rsidR="00000000" w:rsidDel="00000000" w:rsidP="00000000" w:rsidRDefault="00000000" w:rsidRPr="00000000" w14:paraId="0000000E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