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8.05.23.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итоговому уроку-концерту.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и проговаривайте вслух, уверенно, наизусть следующие определения понятий: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 - это шаг в метре.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 слова ладить.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звуки лада по порядку.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 первая ступень гаммы.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 это тоника плюс лад (название гаммы).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Цветом я выделила те понятия, которые точно спрошу на итоговом уроке. Остальные нужно тоже повторять и хорошо знать.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басовом ключе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Остальные пройденные ноты я спрашивать не буду.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самостоятельно в игру "Вопрос-ответ", а также повторяйте ноты с нотными карточками.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Тоже самое мы будем проделывать каждый урок, но ваша практика тоже необходима.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следующий урок мы снова сыграем ритмическое рондо, поэтому сочините снова ОДИН ритм на четыре такта в размере 2/4 и выучите его наизусть в исполнении. 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