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30.09.23.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музыки".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А. Вивальди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(1678 - 1741) - итальянский композитор, скрипач, педагог, дирижёр.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"Времена года"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цикл концертов для скрипки с оркестром (4). Прослушали: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Концерт 1 "Весна", I ч. "Пришла весна";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Концерт 1 "Весна", II ч. "Спящий пастух";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Концерт 1 "Весна", III ч. "Деревенский танец";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Концерт 2 "Лето", I ч. "Жара. Кукушка. Горлинка. Зефир. Борей. Жалоба крестьянина".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