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494"/>
        <w:gridCol w:w="5495"/>
      </w:tblGrid>
      <w:tr w:rsidR="00233CE9" w:rsidTr="00515296">
        <w:tc>
          <w:tcPr>
            <w:tcW w:w="10989" w:type="dxa"/>
            <w:gridSpan w:val="2"/>
          </w:tcPr>
          <w:p w:rsidR="00233CE9" w:rsidRDefault="00233CE9" w:rsidP="00233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C2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состоится</w:t>
            </w:r>
          </w:p>
        </w:tc>
      </w:tr>
      <w:tr w:rsidR="00233CE9" w:rsidTr="00233CE9">
        <w:tc>
          <w:tcPr>
            <w:tcW w:w="5494" w:type="dxa"/>
          </w:tcPr>
          <w:p w:rsidR="00233CE9" w:rsidRDefault="00233CE9" w:rsidP="00233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23.10</w:t>
            </w:r>
          </w:p>
        </w:tc>
        <w:tc>
          <w:tcPr>
            <w:tcW w:w="5495" w:type="dxa"/>
          </w:tcPr>
          <w:p w:rsidR="00233CE9" w:rsidRDefault="00233CE9" w:rsidP="00233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27.10</w:t>
            </w:r>
          </w:p>
        </w:tc>
      </w:tr>
      <w:tr w:rsidR="00233CE9" w:rsidTr="00233CE9">
        <w:tc>
          <w:tcPr>
            <w:tcW w:w="5494" w:type="dxa"/>
          </w:tcPr>
          <w:p w:rsidR="00233CE9" w:rsidRDefault="00233CE9" w:rsidP="00233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24.10</w:t>
            </w:r>
          </w:p>
        </w:tc>
        <w:tc>
          <w:tcPr>
            <w:tcW w:w="5495" w:type="dxa"/>
          </w:tcPr>
          <w:p w:rsidR="00233CE9" w:rsidRDefault="00233CE9" w:rsidP="00233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Г – 23.10</w:t>
            </w:r>
          </w:p>
        </w:tc>
      </w:tr>
    </w:tbl>
    <w:p w:rsidR="001D3D33" w:rsidRPr="007606C2" w:rsidRDefault="002662B4" w:rsidP="00233CE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D3D33" w:rsidRPr="007606C2">
        <w:rPr>
          <w:rFonts w:ascii="Times New Roman" w:hAnsi="Times New Roman" w:cs="Times New Roman"/>
          <w:sz w:val="28"/>
          <w:szCs w:val="28"/>
        </w:rPr>
        <w:t xml:space="preserve">итературный источник, </w:t>
      </w:r>
      <w:r w:rsidR="00233CE9">
        <w:rPr>
          <w:rFonts w:ascii="Times New Roman" w:hAnsi="Times New Roman" w:cs="Times New Roman"/>
          <w:sz w:val="28"/>
          <w:szCs w:val="28"/>
        </w:rPr>
        <w:t xml:space="preserve">год премьеры, </w:t>
      </w:r>
      <w:r w:rsidR="001D3D33" w:rsidRPr="007606C2">
        <w:rPr>
          <w:rFonts w:ascii="Times New Roman" w:hAnsi="Times New Roman" w:cs="Times New Roman"/>
          <w:sz w:val="28"/>
          <w:szCs w:val="28"/>
        </w:rPr>
        <w:t>сюжет, персонаж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3D33" w:rsidRPr="007606C2">
        <w:rPr>
          <w:rFonts w:ascii="Times New Roman" w:hAnsi="Times New Roman" w:cs="Times New Roman"/>
          <w:sz w:val="28"/>
          <w:szCs w:val="28"/>
        </w:rPr>
        <w:t xml:space="preserve"> опер Дж</w:t>
      </w:r>
      <w:r w:rsidR="00233CE9">
        <w:rPr>
          <w:rFonts w:ascii="Times New Roman" w:hAnsi="Times New Roman" w:cs="Times New Roman"/>
          <w:sz w:val="28"/>
          <w:szCs w:val="28"/>
        </w:rPr>
        <w:t>узеппе</w:t>
      </w:r>
      <w:r w:rsidR="001D3D33" w:rsidRPr="007606C2">
        <w:rPr>
          <w:rFonts w:ascii="Times New Roman" w:hAnsi="Times New Roman" w:cs="Times New Roman"/>
          <w:sz w:val="28"/>
          <w:szCs w:val="28"/>
        </w:rPr>
        <w:t xml:space="preserve"> Верди «Риголетто» и «Травиата».</w:t>
      </w:r>
    </w:p>
    <w:p w:rsidR="001D3D33" w:rsidRPr="007606C2" w:rsidRDefault="001D3D33" w:rsidP="002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C2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</w:p>
    <w:p w:rsidR="0044729B" w:rsidRPr="007606C2" w:rsidRDefault="0044729B" w:rsidP="0023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C2">
        <w:rPr>
          <w:rFonts w:ascii="Times New Roman" w:hAnsi="Times New Roman" w:cs="Times New Roman"/>
          <w:b/>
          <w:sz w:val="28"/>
          <w:szCs w:val="28"/>
        </w:rPr>
        <w:t>Дж. Верди – «Риголетто»:</w:t>
      </w:r>
    </w:p>
    <w:p w:rsidR="0044729B" w:rsidRPr="007606C2" w:rsidRDefault="0044729B" w:rsidP="002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Вступление</w:t>
      </w:r>
    </w:p>
    <w:p w:rsidR="0044729B" w:rsidRPr="007606C2" w:rsidRDefault="0044729B" w:rsidP="002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Баллада Герцога «Та иль эта, я не разбираю»</w:t>
      </w:r>
    </w:p>
    <w:p w:rsidR="0044729B" w:rsidRPr="007606C2" w:rsidRDefault="0044729B" w:rsidP="002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 xml:space="preserve">Ария Джильды «Сердце радости полно» </w:t>
      </w:r>
    </w:p>
    <w:p w:rsidR="007368E5" w:rsidRPr="007606C2" w:rsidRDefault="007368E5" w:rsidP="002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Песенка Риголетто «</w:t>
      </w:r>
      <w:proofErr w:type="spellStart"/>
      <w:proofErr w:type="gramStart"/>
      <w:r w:rsidRPr="007606C2">
        <w:rPr>
          <w:rFonts w:ascii="Times New Roman" w:hAnsi="Times New Roman" w:cs="Times New Roman"/>
          <w:sz w:val="28"/>
          <w:szCs w:val="28"/>
        </w:rPr>
        <w:t>Ла-ра</w:t>
      </w:r>
      <w:proofErr w:type="spellEnd"/>
      <w:proofErr w:type="gramEnd"/>
      <w:r w:rsidRPr="0076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6C2">
        <w:rPr>
          <w:rFonts w:ascii="Times New Roman" w:hAnsi="Times New Roman" w:cs="Times New Roman"/>
          <w:sz w:val="28"/>
          <w:szCs w:val="28"/>
        </w:rPr>
        <w:t>ла-ра</w:t>
      </w:r>
      <w:proofErr w:type="spellEnd"/>
      <w:r w:rsidRPr="007606C2">
        <w:rPr>
          <w:rFonts w:ascii="Times New Roman" w:hAnsi="Times New Roman" w:cs="Times New Roman"/>
          <w:sz w:val="28"/>
          <w:szCs w:val="28"/>
        </w:rPr>
        <w:t>»</w:t>
      </w:r>
    </w:p>
    <w:p w:rsidR="007368E5" w:rsidRPr="007606C2" w:rsidRDefault="007368E5" w:rsidP="002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Ария Джильды «В храм я вошла смиренно»</w:t>
      </w:r>
    </w:p>
    <w:p w:rsidR="0044729B" w:rsidRPr="007606C2" w:rsidRDefault="0044729B" w:rsidP="002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Песенка Герцога «Сердце красавиц склонно к измене»</w:t>
      </w:r>
    </w:p>
    <w:p w:rsidR="003C2130" w:rsidRPr="007606C2" w:rsidRDefault="003C2130" w:rsidP="00233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C2">
        <w:rPr>
          <w:rFonts w:ascii="Times New Roman" w:hAnsi="Times New Roman" w:cs="Times New Roman"/>
          <w:b/>
          <w:sz w:val="28"/>
          <w:szCs w:val="28"/>
        </w:rPr>
        <w:t>Дж. Верди «Травиата»:</w:t>
      </w:r>
    </w:p>
    <w:p w:rsidR="003C2130" w:rsidRPr="007606C2" w:rsidRDefault="003C2130" w:rsidP="00233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:rsidR="00233CE9" w:rsidRPr="00233CE9" w:rsidRDefault="003C2130" w:rsidP="00233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Застольная песня</w:t>
      </w:r>
    </w:p>
    <w:p w:rsidR="003C2130" w:rsidRDefault="003C2130" w:rsidP="00233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7606C2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7606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Простите вы навеки</w:t>
      </w:r>
      <w:r w:rsidRPr="007606C2">
        <w:rPr>
          <w:rFonts w:ascii="Times New Roman" w:hAnsi="Times New Roman" w:cs="Times New Roman"/>
          <w:sz w:val="28"/>
          <w:szCs w:val="28"/>
        </w:rPr>
        <w:t>»</w:t>
      </w:r>
    </w:p>
    <w:p w:rsidR="003C2130" w:rsidRPr="007606C2" w:rsidRDefault="003C2130" w:rsidP="00233C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30" w:rsidRDefault="003C2130" w:rsidP="002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B4" w:rsidRDefault="002662B4" w:rsidP="002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2B4" w:rsidSect="00233CE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6417"/>
    <w:multiLevelType w:val="hybridMultilevel"/>
    <w:tmpl w:val="272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03C5"/>
    <w:multiLevelType w:val="hybridMultilevel"/>
    <w:tmpl w:val="A4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729B"/>
    <w:rsid w:val="00077EF4"/>
    <w:rsid w:val="000B6A55"/>
    <w:rsid w:val="001D3D33"/>
    <w:rsid w:val="00233CE9"/>
    <w:rsid w:val="002662B4"/>
    <w:rsid w:val="003C2130"/>
    <w:rsid w:val="0044729B"/>
    <w:rsid w:val="005A7BFF"/>
    <w:rsid w:val="006F00FA"/>
    <w:rsid w:val="007368E5"/>
    <w:rsid w:val="00751E91"/>
    <w:rsid w:val="007606C2"/>
    <w:rsid w:val="00777160"/>
    <w:rsid w:val="008C0049"/>
    <w:rsid w:val="00B2407A"/>
    <w:rsid w:val="00B271C2"/>
    <w:rsid w:val="00B31CEC"/>
    <w:rsid w:val="00B61B79"/>
    <w:rsid w:val="00C926B0"/>
    <w:rsid w:val="00DE06E8"/>
    <w:rsid w:val="00E4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F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0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2019-05-08T10:36:00Z</dcterms:created>
  <dcterms:modified xsi:type="dcterms:W3CDTF">2023-10-15T07:18:00Z</dcterms:modified>
</cp:coreProperties>
</file>