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21.10./25.10.23.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28.10. / 1.11. - контрольная викторина, контрольный тест (устно).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Распечатайте список на викторину и прослушайте произведения. Список отправлю в беседу отдельным документом.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"Элементы музыкальной речи. Гармония".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Ф. Шопен, Прелюдия 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Вопросы: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Назовите элементы музыкальной речи?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мелодия?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Чему может подражать мелодия?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Какая бывает мелодия по диапозону, направлению и т. д.?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гармония в музыке?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планов в музыкальном произведении?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полифония?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хоральная фактура?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