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18.01.24.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В, Г.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Басовый ключ / Ключ "Фа".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Басовый ключ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от слова "бас", то есть низкий голос. У басового ключа есть второе имя, как и у скрипичного. Второе имя басового ключа - "Ключ фа", так как он пишется с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четвёртой линеечки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где пишется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нота "фа" малой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Запомните это! Остальные ноты мы будем легко учиться и высчитывать от четвёртой линеечки, так как нота "фа" является центральной.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Пропишите ещё одну строчку басового ключа, помимо классной работы: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110740" cy="211074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110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447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Упражнение с октавами. 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границы октав, произнося название вслух: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первая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вторая - третья - четвëртая - пятая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первая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