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2F99" w14:textId="3F43D418" w:rsidR="006B5829" w:rsidRPr="00695936" w:rsidRDefault="00DF0CC0" w:rsidP="00DF0C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936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3 класса</w:t>
      </w:r>
    </w:p>
    <w:p w14:paraId="282C7E5A" w14:textId="31D610F3" w:rsidR="00DF0CC0" w:rsidRPr="00695936" w:rsidRDefault="00DF0CC0" w:rsidP="00DF0CC0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695936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 А и В (занятия по четвергам)</w:t>
      </w:r>
    </w:p>
    <w:p w14:paraId="7C550581" w14:textId="34F8CBDC" w:rsidR="00DF0CC0" w:rsidRPr="00695936" w:rsidRDefault="00DF0CC0" w:rsidP="00DF0C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936">
        <w:rPr>
          <w:rFonts w:ascii="Times New Roman" w:hAnsi="Times New Roman" w:cs="Times New Roman"/>
          <w:b/>
          <w:bCs/>
          <w:sz w:val="28"/>
          <w:szCs w:val="28"/>
        </w:rPr>
        <w:t>Подготовиться к контрольной работе, она состоится 16 мая.</w:t>
      </w:r>
    </w:p>
    <w:p w14:paraId="47B18C57" w14:textId="053AAB23" w:rsidR="00DF0CC0" w:rsidRDefault="00DF0CC0" w:rsidP="00DF0C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будет состоять </w:t>
      </w:r>
      <w:r w:rsidRPr="00695936">
        <w:rPr>
          <w:rFonts w:ascii="Times New Roman" w:hAnsi="Times New Roman" w:cs="Times New Roman"/>
          <w:b/>
          <w:bCs/>
          <w:sz w:val="28"/>
          <w:szCs w:val="28"/>
        </w:rPr>
        <w:t>из двух частей</w:t>
      </w:r>
      <w:r>
        <w:rPr>
          <w:rFonts w:ascii="Times New Roman" w:hAnsi="Times New Roman" w:cs="Times New Roman"/>
          <w:sz w:val="28"/>
          <w:szCs w:val="28"/>
        </w:rPr>
        <w:t>: небольшая письменная работа и пение с листа</w:t>
      </w:r>
    </w:p>
    <w:p w14:paraId="36C3FDEF" w14:textId="46CEA669" w:rsidR="00DF0CC0" w:rsidRDefault="00DF0CC0" w:rsidP="00DF0C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Pr="00695936">
        <w:rPr>
          <w:rFonts w:ascii="Times New Roman" w:hAnsi="Times New Roman" w:cs="Times New Roman"/>
          <w:b/>
          <w:bCs/>
          <w:sz w:val="28"/>
          <w:szCs w:val="28"/>
        </w:rPr>
        <w:t>к первой части</w:t>
      </w:r>
      <w:r>
        <w:rPr>
          <w:rFonts w:ascii="Times New Roman" w:hAnsi="Times New Roman" w:cs="Times New Roman"/>
          <w:sz w:val="28"/>
          <w:szCs w:val="28"/>
        </w:rPr>
        <w:t xml:space="preserve"> нужно вспомнить:</w:t>
      </w:r>
    </w:p>
    <w:p w14:paraId="00D2D23B" w14:textId="650D4539" w:rsidR="00DF0CC0" w:rsidRDefault="00DF0CC0" w:rsidP="00DF0C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Определения: что такое интервал, трезвучие, аккорд, фраза, предложение, период.</w:t>
      </w:r>
    </w:p>
    <w:p w14:paraId="06923455" w14:textId="7A1A5EE0" w:rsidR="00DF0CC0" w:rsidRDefault="00DF0CC0" w:rsidP="00DF0C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Интервалы: какие относятся к консонансам, какие к диссонансам, что такое гармонический и мелодический интервалы, вспомнить строение каждого интервала, а также пары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взаимообращаемых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интервалов.</w:t>
      </w:r>
    </w:p>
    <w:p w14:paraId="60B6C1EA" w14:textId="54B48013" w:rsidR="00DF0CC0" w:rsidRDefault="00DF0CC0" w:rsidP="00DF0C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Трезвучие и его обращения в тональности: вспомнить, как делать обращение, и как называются обращения трезвучия.</w:t>
      </w:r>
    </w:p>
    <w:p w14:paraId="2BA24D44" w14:textId="3027C447" w:rsidR="00DF0CC0" w:rsidRDefault="00DF0CC0" w:rsidP="00DF0C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трезвучия вне тональности (от звука): Б53, м53, Б6, м6, Б64, м64. </w:t>
      </w:r>
    </w:p>
    <w:p w14:paraId="00A192B1" w14:textId="15A06D98" w:rsidR="00DF0CC0" w:rsidRDefault="00DF0CC0" w:rsidP="00DF0C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Pr="00695936">
        <w:rPr>
          <w:rFonts w:ascii="Times New Roman" w:hAnsi="Times New Roman" w:cs="Times New Roman"/>
          <w:b/>
          <w:bCs/>
          <w:sz w:val="28"/>
          <w:szCs w:val="28"/>
        </w:rPr>
        <w:t>к пению с 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936">
        <w:rPr>
          <w:rFonts w:ascii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sz w:val="28"/>
          <w:szCs w:val="28"/>
        </w:rPr>
        <w:t xml:space="preserve">я прикрепляю несколько мелодий, которые </w:t>
      </w:r>
      <w:r w:rsidR="00695936">
        <w:rPr>
          <w:rFonts w:ascii="Times New Roman" w:hAnsi="Times New Roman" w:cs="Times New Roman"/>
          <w:sz w:val="28"/>
          <w:szCs w:val="28"/>
        </w:rPr>
        <w:t>вам нужно спеть</w:t>
      </w:r>
      <w:r>
        <w:rPr>
          <w:rFonts w:ascii="Times New Roman" w:hAnsi="Times New Roman" w:cs="Times New Roman"/>
          <w:sz w:val="28"/>
          <w:szCs w:val="28"/>
        </w:rPr>
        <w:t xml:space="preserve"> дома самостоятельно. Не забывайте алгоритм действий:</w:t>
      </w:r>
    </w:p>
    <w:p w14:paraId="4A7F65B6" w14:textId="46991A67" w:rsidR="00DF0CC0" w:rsidRDefault="00DF0CC0" w:rsidP="00DF0C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на мелодию, определяем тональность и размер;</w:t>
      </w:r>
    </w:p>
    <w:p w14:paraId="127242EB" w14:textId="49298822" w:rsidR="00DF0CC0" w:rsidRDefault="00DF0CC0" w:rsidP="00DF0C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 мелодию на фразы и предложения (проставьте цезуры);</w:t>
      </w:r>
    </w:p>
    <w:p w14:paraId="59585F49" w14:textId="45AA6A0A" w:rsidR="00DF0CC0" w:rsidRDefault="00DF0CC0" w:rsidP="00DF0C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Ищем повторы между фразами или предложениями, выделяем их в нотах;</w:t>
      </w:r>
    </w:p>
    <w:p w14:paraId="35B2E13E" w14:textId="5DC185FB" w:rsidR="00DF0CC0" w:rsidRDefault="00DF0CC0" w:rsidP="00DF0C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Сыграйте себе настройку в тональности: спойте гамму вверх и вниз, трезвучие,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43DCC11" w14:textId="5B46A4A8" w:rsidR="00DF0CC0" w:rsidRDefault="00DF0CC0" w:rsidP="00DF0C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есть ли в мелодии скачки. Если есть, то пропойте их </w:t>
      </w:r>
      <w:r w:rsidR="00695936">
        <w:rPr>
          <w:rFonts w:ascii="Times New Roman" w:hAnsi="Times New Roman" w:cs="Times New Roman"/>
          <w:sz w:val="28"/>
          <w:szCs w:val="28"/>
        </w:rPr>
        <w:t xml:space="preserve">ОТДЕЛЬНО </w:t>
      </w:r>
      <w:r>
        <w:rPr>
          <w:rFonts w:ascii="Times New Roman" w:hAnsi="Times New Roman" w:cs="Times New Roman"/>
          <w:sz w:val="28"/>
          <w:szCs w:val="28"/>
        </w:rPr>
        <w:t>заранее, подыгрывая себе на инструменте.</w:t>
      </w:r>
    </w:p>
    <w:p w14:paraId="4027A835" w14:textId="58E03657" w:rsidR="00695936" w:rsidRDefault="00695936" w:rsidP="00DF0C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мелодию играть нельзя!</w:t>
      </w:r>
    </w:p>
    <w:p w14:paraId="2C919DB2" w14:textId="429D468B" w:rsidR="00695936" w:rsidRDefault="00695936" w:rsidP="00DF0C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5 минут посмотрите на мелодию, пропойте её внутренним слухом про себя, разберите ритм, который кажется вам непонятным.</w:t>
      </w:r>
    </w:p>
    <w:p w14:paraId="26A826D4" w14:textId="0E95861D" w:rsidR="00695936" w:rsidRDefault="00695936" w:rsidP="00DF0C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Спойте мелодию от начала до конца, а затем спойте ещё раз, но уже подыгрывая полностью на инструменте.</w:t>
      </w:r>
    </w:p>
    <w:p w14:paraId="1946AD20" w14:textId="30BB6195" w:rsidR="00695936" w:rsidRDefault="00695936" w:rsidP="006959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2CD67B8" wp14:editId="5038DE77">
            <wp:extent cx="5940425" cy="1423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B6F9E" w14:textId="311D2995" w:rsidR="00695936" w:rsidRDefault="00695936" w:rsidP="006959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21F0EB4" wp14:editId="3FF768A7">
            <wp:extent cx="5940425" cy="1468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1039C" w14:textId="7A96A9C2" w:rsidR="00695936" w:rsidRDefault="00695936" w:rsidP="006959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87F0A6" wp14:editId="39835D38">
            <wp:extent cx="5940425" cy="1334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B72D0" w14:textId="36D70ABA" w:rsidR="00695936" w:rsidRPr="00695936" w:rsidRDefault="00695936" w:rsidP="006959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родители, по любым возникшим вопросам пишите мне на почту: </w:t>
      </w:r>
      <w:hyperlink r:id="rId8" w:history="1">
        <w:r w:rsidRPr="004176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msmolina</w:t>
        </w:r>
        <w:r w:rsidRPr="0041763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176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solf</w:t>
        </w:r>
        <w:r w:rsidRPr="0041763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176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ritm</w:t>
        </w:r>
        <w:r w:rsidRPr="0041763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176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1763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176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95936" w:rsidRPr="0069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434E"/>
    <w:multiLevelType w:val="hybridMultilevel"/>
    <w:tmpl w:val="D1C4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2AA7"/>
    <w:multiLevelType w:val="hybridMultilevel"/>
    <w:tmpl w:val="2D8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B7C"/>
    <w:rsid w:val="00695936"/>
    <w:rsid w:val="006B5829"/>
    <w:rsid w:val="00B73864"/>
    <w:rsid w:val="00DF0CC0"/>
    <w:rsid w:val="00FA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0598"/>
  <w15:chartTrackingRefBased/>
  <w15:docId w15:val="{57E4EC34-4128-44C7-8615-8EB0CA8B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C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593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5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molina.solf.rit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2024-05-03T15:05:00Z</dcterms:created>
  <dcterms:modified xsi:type="dcterms:W3CDTF">2024-05-03T15:24:00Z</dcterms:modified>
</cp:coreProperties>
</file>