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F4ECC" w:rsidRDefault="0000000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Домашнее задание для 4 ДОП, от 2.10./5.10.24.</w:t>
      </w:r>
    </w:p>
    <w:p w14:paraId="00000002" w14:textId="77777777" w:rsidR="007F4ECC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D7 с обращениями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(повторение). </w:t>
      </w:r>
    </w:p>
    <w:p w14:paraId="00000003" w14:textId="77777777" w:rsidR="007F4EC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Повторите теорию. От какой ступени тональности строится доминанта D? Что такое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септаккорд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Что такое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00000004" w14:textId="77777777" w:rsidR="007F4EC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Доминанта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(D) - это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V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ступень тональности. </w:t>
      </w:r>
    </w:p>
    <w:p w14:paraId="00000005" w14:textId="77777777" w:rsidR="007F4EC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Септаккорд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аккорд из четырёх звуков, расположенных по терциям. </w:t>
      </w:r>
    </w:p>
    <w:p w14:paraId="00000006" w14:textId="24BD4AB7" w:rsidR="007F4EC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Обр</w:t>
      </w:r>
      <w:r w:rsidR="00196E18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перенос нижнего звука на октаву вверх, либо верхнего звука на октаву вниз. </w:t>
      </w:r>
    </w:p>
    <w:p w14:paraId="00000007" w14:textId="77777777" w:rsidR="007F4ECC" w:rsidRDefault="007F4E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7F4EC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Письменно в нотной тетради постройте D7 с обращениями в тональностях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G-dur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B-dur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9" w14:textId="77777777" w:rsidR="007F4EC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Укажите ключевые знаки тональности.</w:t>
      </w:r>
    </w:p>
    <w:p w14:paraId="0000000A" w14:textId="77777777" w:rsidR="007F4ECC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Интервалы. </w:t>
      </w:r>
    </w:p>
    <w:p w14:paraId="0000000B" w14:textId="43C5FCDC" w:rsidR="007F4EC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</w:t>
      </w:r>
      <w:r w:rsidR="00196E1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 мелодию на ч1-ч5 от “до” и “ре”, </w:t>
      </w:r>
      <w:r w:rsidR="00196E18">
        <w:rPr>
          <w:rFonts w:ascii="Times New Roman" w:eastAsia="Times New Roman" w:hAnsi="Times New Roman" w:cs="Times New Roman"/>
          <w:sz w:val="28"/>
          <w:szCs w:val="28"/>
        </w:rPr>
        <w:t xml:space="preserve">(мелодия </w:t>
      </w:r>
      <w:r>
        <w:rPr>
          <w:rFonts w:ascii="Times New Roman" w:eastAsia="Times New Roman" w:hAnsi="Times New Roman" w:cs="Times New Roman"/>
          <w:sz w:val="28"/>
          <w:szCs w:val="28"/>
        </w:rPr>
        <w:t>построен</w:t>
      </w:r>
      <w:r w:rsidR="00196E1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вашей тетради</w:t>
      </w:r>
      <w:r w:rsidR="00196E1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C" w14:textId="77777777" w:rsidR="007F4EC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На следующем уроке будет самостоятельная по темам “Построение интервалов от звука”, “Виды гармонических оборотов”.</w:t>
      </w:r>
    </w:p>
    <w:sectPr w:rsidR="007F4E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E3EF1"/>
    <w:multiLevelType w:val="multilevel"/>
    <w:tmpl w:val="EBA267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0599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ECC"/>
    <w:rsid w:val="00196E18"/>
    <w:rsid w:val="007F4ECC"/>
    <w:rsid w:val="00A1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08E0"/>
  <w15:docId w15:val="{1B2EE43A-F67F-4543-9B6D-96EFF3C3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dmsh3@outlook.com</cp:lastModifiedBy>
  <cp:revision>3</cp:revision>
  <dcterms:created xsi:type="dcterms:W3CDTF">2024-10-09T08:52:00Z</dcterms:created>
  <dcterms:modified xsi:type="dcterms:W3CDTF">2024-10-09T08:54:00Z</dcterms:modified>
</cp:coreProperties>
</file>