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16.10./19.10.24.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23.10/26.10.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- контрольная работа.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 контрольной работе.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Виды оборотов.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какие существуют гармонические обороты и из каких аккордов они состоят. 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Автентический: T53-D6-T53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Плагальный: T53-S64-T53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Полный: T53-S64-D6-T53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D7 с обращениями в dur.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Знать с какой ступени строится доминанта (D). Знать сколько звуков в септаккорде. Повторите, что такое обращение и как его построить.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Постройте гаммы 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A-dur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Es-dur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схеме мажора (т-т-пт-т-т-т-пт). Знаки, которые получатся напишите возле ключа и запомните эти ключевые знаки. Образец выполнения смотрите в классной работе.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