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14.10.24.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28.10. - планируем первый нотный диктант.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Нота “ми” первой октавы.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подробно запоминать написание нот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первой октавы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написание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"ми" 1 октавы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нотном стане: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первой линеечке нотного стана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(проговаривать вслух, учить наизусть).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738510" cy="19655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8510" cy="1965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*Пропишите в тетради ноту "ми" 1 октавы ещё одну строчку нотного стана.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Песенка “Дождик”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Проговорите текст песенки с хлопками. Посчитайте сколько длинных звуков, а сколько коротких?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Дож-дик, дож-дик ПУ-ЩЕ,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те-бе ГУ-ЩИ,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Да-дим тебе ЛОЖ-КУ,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Хле-бай по-нем-НОЖ-КУ.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