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4.12./7.12.24.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18.12./21.12.24 -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25.12./28.12.23. - Устные вопросы по материалу II 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"Вокальные номера в опере"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Ария, каватина, ариозо, речитатив.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П.И. Чайковский - Ария Ленского, опера "Евгений Онегин";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В.А. Моцарт - Ария Царицы ночи, опера "Волшебная флейта";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Дж. Россини - Каватина Фигаро, опера "Севильский цирюльник".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