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15.02./19.02.25.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 (1839 - 1881)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 XIX в.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“Борис Годунов”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(пролог, 4 действия). Историческая драма А.С.Пушкина.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 действие, песня Юродивого.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