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Домашнее задание для 1 ДОП, от 1.02.25.</w:t>
      </w:r>
    </w:p>
    <w:p w:rsidR="00000000" w:rsidDel="00000000" w:rsidP="00000000" w:rsidRDefault="00000000" w:rsidRPr="00000000" w14:paraId="00000002">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yellow"/>
          <w:rtl w:val="0"/>
        </w:rPr>
        <w:t xml:space="preserve">8.02. - нотный диктант по первой, второй и малой октаве, в скрипичном и басовом ключах.</w:t>
      </w:r>
      <w:r w:rsidDel="00000000" w:rsidR="00000000" w:rsidRPr="00000000">
        <w:rPr>
          <w:rtl w:val="0"/>
        </w:rPr>
      </w:r>
    </w:p>
    <w:p w:rsidR="00000000" w:rsidDel="00000000" w:rsidP="00000000" w:rsidRDefault="00000000" w:rsidRPr="00000000" w14:paraId="00000003">
      <w:pPr>
        <w:numPr>
          <w:ilvl w:val="0"/>
          <w:numId w:val="1"/>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Новые термины: “Гамма. Тоника” (устно повторить). </w:t>
      </w:r>
    </w:p>
    <w:p w:rsidR="00000000" w:rsidDel="00000000" w:rsidP="00000000" w:rsidRDefault="00000000" w:rsidRPr="00000000" w14:paraId="00000004">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уроке проговорили и записпли в “Тетрадь по теории музыки” схему мажора, минора и определения. </w:t>
      </w:r>
    </w:p>
    <w:p w:rsidR="00000000" w:rsidDel="00000000" w:rsidP="00000000" w:rsidRDefault="00000000" w:rsidRPr="00000000" w14:paraId="000000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прошлом полугодии мы говорили про разное настроение в музыке и познакомились с двумя основными ладами: мажор и минор. Чтобы понять как получается лад, нужно знать его схему/строение.</w:t>
      </w:r>
    </w:p>
    <w:p w:rsidR="00000000" w:rsidDel="00000000" w:rsidP="00000000" w:rsidRDefault="00000000" w:rsidRPr="00000000" w14:paraId="000000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Схема лада представляется из себя определённый </w:t>
      </w:r>
      <w:r w:rsidDel="00000000" w:rsidR="00000000" w:rsidRPr="00000000">
        <w:rPr>
          <w:rFonts w:ascii="Times New Roman" w:cs="Times New Roman" w:eastAsia="Times New Roman" w:hAnsi="Times New Roman"/>
          <w:b w:val="1"/>
          <w:sz w:val="28"/>
          <w:szCs w:val="28"/>
          <w:rtl w:val="0"/>
        </w:rPr>
        <w:t xml:space="preserve">порядок ТОНов и ПОЛУТОНов</w:t>
      </w:r>
      <w:r w:rsidDel="00000000" w:rsidR="00000000" w:rsidRPr="00000000">
        <w:rPr>
          <w:rFonts w:ascii="Times New Roman" w:cs="Times New Roman" w:eastAsia="Times New Roman" w:hAnsi="Times New Roman"/>
          <w:sz w:val="28"/>
          <w:szCs w:val="28"/>
          <w:rtl w:val="0"/>
        </w:rPr>
        <w:t xml:space="preserve">. Выучите наизусть строение каждого лада и перепишите в тетрадь по теории. </w:t>
      </w:r>
    </w:p>
    <w:p w:rsidR="00000000" w:rsidDel="00000000" w:rsidP="00000000" w:rsidRDefault="00000000" w:rsidRPr="00000000" w14:paraId="0000000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yellow"/>
          <w:rtl w:val="0"/>
        </w:rPr>
        <w:t xml:space="preserve">Мажор:</w:t>
      </w:r>
      <w:r w:rsidDel="00000000" w:rsidR="00000000" w:rsidRPr="00000000">
        <w:rPr>
          <w:rFonts w:ascii="Times New Roman" w:cs="Times New Roman" w:eastAsia="Times New Roman" w:hAnsi="Times New Roman"/>
          <w:b w:val="1"/>
          <w:sz w:val="28"/>
          <w:szCs w:val="28"/>
          <w:rtl w:val="0"/>
        </w:rPr>
        <w:t xml:space="preserve"> т - т - пт - т - т - т - пт</w:t>
      </w:r>
    </w:p>
    <w:p w:rsidR="00000000" w:rsidDel="00000000" w:rsidP="00000000" w:rsidRDefault="00000000" w:rsidRPr="00000000" w14:paraId="000000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yellow"/>
          <w:rtl w:val="0"/>
        </w:rPr>
        <w:t xml:space="preserve">минор:</w:t>
      </w:r>
      <w:r w:rsidDel="00000000" w:rsidR="00000000" w:rsidRPr="00000000">
        <w:rPr>
          <w:rFonts w:ascii="Times New Roman" w:cs="Times New Roman" w:eastAsia="Times New Roman" w:hAnsi="Times New Roman"/>
          <w:b w:val="1"/>
          <w:sz w:val="28"/>
          <w:szCs w:val="28"/>
          <w:rtl w:val="0"/>
        </w:rPr>
        <w:t xml:space="preserve"> т - пт - т - т - пт - т - т </w:t>
      </w: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Например, от звука </w:t>
      </w:r>
      <w:r w:rsidDel="00000000" w:rsidR="00000000" w:rsidRPr="00000000">
        <w:rPr>
          <w:rFonts w:ascii="Times New Roman" w:cs="Times New Roman" w:eastAsia="Times New Roman" w:hAnsi="Times New Roman"/>
          <w:b w:val="1"/>
          <w:sz w:val="28"/>
          <w:szCs w:val="28"/>
          <w:rtl w:val="0"/>
        </w:rPr>
        <w:t xml:space="preserve">“до” первой октавы</w:t>
      </w:r>
      <w:r w:rsidDel="00000000" w:rsidR="00000000" w:rsidRPr="00000000">
        <w:rPr>
          <w:rFonts w:ascii="Times New Roman" w:cs="Times New Roman" w:eastAsia="Times New Roman" w:hAnsi="Times New Roman"/>
          <w:sz w:val="28"/>
          <w:szCs w:val="28"/>
          <w:rtl w:val="0"/>
        </w:rPr>
        <w:t xml:space="preserve">, используя клавиатуру и схему мажорного лада, можно построить лад </w:t>
      </w:r>
      <w:r w:rsidDel="00000000" w:rsidR="00000000" w:rsidRPr="00000000">
        <w:rPr>
          <w:rFonts w:ascii="Times New Roman" w:cs="Times New Roman" w:eastAsia="Times New Roman" w:hAnsi="Times New Roman"/>
          <w:b w:val="1"/>
          <w:sz w:val="28"/>
          <w:szCs w:val="28"/>
          <w:rtl w:val="0"/>
        </w:rPr>
        <w:t xml:space="preserve">мажор</w:t>
      </w:r>
      <w:r w:rsidDel="00000000" w:rsidR="00000000" w:rsidRPr="00000000">
        <w:rPr>
          <w:rFonts w:ascii="Times New Roman" w:cs="Times New Roman" w:eastAsia="Times New Roman" w:hAnsi="Times New Roman"/>
          <w:sz w:val="28"/>
          <w:szCs w:val="28"/>
          <w:rtl w:val="0"/>
        </w:rPr>
        <w:t xml:space="preserve">. В результате выстроится </w:t>
      </w:r>
      <w:r w:rsidDel="00000000" w:rsidR="00000000" w:rsidRPr="00000000">
        <w:rPr>
          <w:rFonts w:ascii="Times New Roman" w:cs="Times New Roman" w:eastAsia="Times New Roman" w:hAnsi="Times New Roman"/>
          <w:b w:val="1"/>
          <w:sz w:val="28"/>
          <w:szCs w:val="28"/>
          <w:rtl w:val="0"/>
        </w:rPr>
        <w:t xml:space="preserve">порядок звуков</w:t>
      </w:r>
      <w:r w:rsidDel="00000000" w:rsidR="00000000" w:rsidRPr="00000000">
        <w:rPr>
          <w:rFonts w:ascii="Times New Roman" w:cs="Times New Roman" w:eastAsia="Times New Roman" w:hAnsi="Times New Roman"/>
          <w:sz w:val="28"/>
          <w:szCs w:val="28"/>
          <w:rtl w:val="0"/>
        </w:rPr>
        <w:t xml:space="preserve">, который даëт мажорное звучание (До мажор). Так можно построить лад от любого другого звука (Ре мажор, Ми мажор, Фа мажор), важно только учитывать расстояние между звуками по схеме (тон или полутон).</w:t>
      </w:r>
    </w:p>
    <w:p w:rsidR="00000000" w:rsidDel="00000000" w:rsidP="00000000" w:rsidRDefault="00000000" w:rsidRPr="00000000" w14:paraId="000000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пользуясь клавиатурой и схемой лада, можно построить лад </w:t>
      </w:r>
      <w:r w:rsidDel="00000000" w:rsidR="00000000" w:rsidRPr="00000000">
        <w:rPr>
          <w:rFonts w:ascii="Times New Roman" w:cs="Times New Roman" w:eastAsia="Times New Roman" w:hAnsi="Times New Roman"/>
          <w:b w:val="1"/>
          <w:sz w:val="28"/>
          <w:szCs w:val="28"/>
          <w:rtl w:val="0"/>
        </w:rPr>
        <w:t xml:space="preserve">минор</w:t>
      </w:r>
      <w:r w:rsidDel="00000000" w:rsidR="00000000" w:rsidRPr="00000000">
        <w:rPr>
          <w:rFonts w:ascii="Times New Roman" w:cs="Times New Roman" w:eastAsia="Times New Roman" w:hAnsi="Times New Roman"/>
          <w:sz w:val="28"/>
          <w:szCs w:val="28"/>
          <w:rtl w:val="0"/>
        </w:rPr>
        <w:t xml:space="preserve"> от звука </w:t>
      </w:r>
      <w:r w:rsidDel="00000000" w:rsidR="00000000" w:rsidRPr="00000000">
        <w:rPr>
          <w:rFonts w:ascii="Times New Roman" w:cs="Times New Roman" w:eastAsia="Times New Roman" w:hAnsi="Times New Roman"/>
          <w:b w:val="1"/>
          <w:sz w:val="28"/>
          <w:szCs w:val="28"/>
          <w:rtl w:val="0"/>
        </w:rPr>
        <w:t xml:space="preserve">“ля”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первой октавы</w:t>
      </w:r>
      <w:r w:rsidDel="00000000" w:rsidR="00000000" w:rsidRPr="00000000">
        <w:rPr>
          <w:rFonts w:ascii="Times New Roman" w:cs="Times New Roman" w:eastAsia="Times New Roman" w:hAnsi="Times New Roman"/>
          <w:sz w:val="28"/>
          <w:szCs w:val="28"/>
          <w:rtl w:val="0"/>
        </w:rPr>
        <w:t xml:space="preserve"> в скрипичном ключе (ля минор). Если минор строить от любого друго звука то получиться ре минор, соль минор, фа минор и т. д. </w:t>
      </w:r>
    </w:p>
    <w:p w:rsidR="00000000" w:rsidDel="00000000" w:rsidP="00000000" w:rsidRDefault="00000000" w:rsidRPr="00000000" w14:paraId="000000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если, используя клавиатуру, построить лад от какого-либо звука, то мы получим </w:t>
      </w:r>
      <w:r w:rsidDel="00000000" w:rsidR="00000000" w:rsidRPr="00000000">
        <w:rPr>
          <w:rFonts w:ascii="Times New Roman" w:cs="Times New Roman" w:eastAsia="Times New Roman" w:hAnsi="Times New Roman"/>
          <w:b w:val="1"/>
          <w:sz w:val="28"/>
          <w:szCs w:val="28"/>
          <w:rtl w:val="0"/>
        </w:rPr>
        <w:t xml:space="preserve">гамму</w:t>
      </w:r>
      <w:r w:rsidDel="00000000" w:rsidR="00000000" w:rsidRPr="00000000">
        <w:rPr>
          <w:rFonts w:ascii="Times New Roman" w:cs="Times New Roman" w:eastAsia="Times New Roman" w:hAnsi="Times New Roman"/>
          <w:sz w:val="28"/>
          <w:szCs w:val="28"/>
          <w:rtl w:val="0"/>
        </w:rPr>
        <w:t xml:space="preserve">. А звук, от которого строили лад, будет называться </w:t>
      </w:r>
      <w:r w:rsidDel="00000000" w:rsidR="00000000" w:rsidRPr="00000000">
        <w:rPr>
          <w:rFonts w:ascii="Times New Roman" w:cs="Times New Roman" w:eastAsia="Times New Roman" w:hAnsi="Times New Roman"/>
          <w:b w:val="1"/>
          <w:sz w:val="28"/>
          <w:szCs w:val="28"/>
          <w:rtl w:val="0"/>
        </w:rPr>
        <w:t xml:space="preserve">тоникой</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Гамма - это звуки лада по порядку. </w:t>
      </w:r>
    </w:p>
    <w:p w:rsidR="00000000" w:rsidDel="00000000" w:rsidP="00000000" w:rsidRDefault="00000000" w:rsidRPr="00000000" w14:paraId="000000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Тоника - это первая ступень гаммы.</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yellow"/>
          <w:rtl w:val="0"/>
        </w:rPr>
        <w:t xml:space="preserve">Всё, что написано выше нужно внимательно прочитать, понять и пересказать своими словами </w:t>
      </w:r>
      <w:r w:rsidDel="00000000" w:rsidR="00000000" w:rsidRPr="00000000">
        <w:rPr>
          <w:rFonts w:ascii="Times New Roman" w:cs="Times New Roman" w:eastAsia="Times New Roman" w:hAnsi="Times New Roman"/>
          <w:b w:val="1"/>
          <w:sz w:val="28"/>
          <w:szCs w:val="28"/>
          <w:highlight w:val="yellow"/>
          <w:rtl w:val="0"/>
        </w:rPr>
        <w:t xml:space="preserve">на следующем уроке</w:t>
      </w:r>
      <w:r w:rsidDel="00000000" w:rsidR="00000000" w:rsidRPr="00000000">
        <w:rPr>
          <w:rFonts w:ascii="Times New Roman" w:cs="Times New Roman" w:eastAsia="Times New Roman" w:hAnsi="Times New Roman"/>
          <w:sz w:val="28"/>
          <w:szCs w:val="28"/>
          <w:highlight w:val="yellow"/>
          <w:rtl w:val="0"/>
        </w:rPr>
        <w:t xml:space="preserv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F">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к нотному диктанту. </w:t>
      </w:r>
    </w:p>
    <w:p w:rsidR="00000000" w:rsidDel="00000000" w:rsidP="00000000" w:rsidRDefault="00000000" w:rsidRPr="00000000" w14:paraId="00000010">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повторения нот выполните следующее письменное задание. Мелодию русской  народной песни запишите нотами </w:t>
      </w:r>
      <w:r w:rsidDel="00000000" w:rsidR="00000000" w:rsidRPr="00000000">
        <w:rPr>
          <w:rFonts w:ascii="Times New Roman" w:cs="Times New Roman" w:eastAsia="Times New Roman" w:hAnsi="Times New Roman"/>
          <w:b w:val="1"/>
          <w:sz w:val="28"/>
          <w:szCs w:val="28"/>
          <w:rtl w:val="0"/>
        </w:rPr>
        <w:t xml:space="preserve">малой</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октавы в басовом ключе</w:t>
      </w:r>
      <w:r w:rsidDel="00000000" w:rsidR="00000000" w:rsidRPr="00000000">
        <w:rPr>
          <w:rFonts w:ascii="Times New Roman" w:cs="Times New Roman" w:eastAsia="Times New Roman" w:hAnsi="Times New Roman"/>
          <w:sz w:val="28"/>
          <w:szCs w:val="28"/>
          <w:rtl w:val="0"/>
        </w:rPr>
        <w:t xml:space="preserve">. То есть мелодия должна полностью сохранить своë строение, но спуститься на октаву ниже. </w:t>
      </w:r>
    </w:p>
    <w:p w:rsidR="00000000" w:rsidDel="00000000" w:rsidP="00000000" w:rsidRDefault="00000000" w:rsidRPr="00000000" w14:paraId="00000011">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Баева, Зебряк “Сольфеджио для 1-2 классов”</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2">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93630" cy="1283994"/>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93630" cy="1283994"/>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_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