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467D5" w14:textId="32ECEB52" w:rsidR="006B5829" w:rsidRPr="00337E23" w:rsidRDefault="00337E23" w:rsidP="00337E2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7E23">
        <w:rPr>
          <w:rFonts w:ascii="Times New Roman" w:hAnsi="Times New Roman" w:cs="Times New Roman"/>
          <w:b/>
          <w:bCs/>
          <w:sz w:val="32"/>
          <w:szCs w:val="32"/>
        </w:rPr>
        <w:t>Домашнее задание по сольфеджио для 4 класса</w:t>
      </w:r>
    </w:p>
    <w:p w14:paraId="460C7823" w14:textId="294C30C7" w:rsidR="00337E23" w:rsidRPr="00337E23" w:rsidRDefault="00337E23" w:rsidP="00337E23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337E23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Для группы «В»</w:t>
      </w:r>
    </w:p>
    <w:p w14:paraId="6FB0DF7F" w14:textId="77777777" w:rsidR="00337E23" w:rsidRPr="00337E23" w:rsidRDefault="00337E23" w:rsidP="00337E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E23">
        <w:rPr>
          <w:rFonts w:ascii="Times New Roman" w:hAnsi="Times New Roman" w:cs="Times New Roman"/>
          <w:sz w:val="28"/>
          <w:szCs w:val="28"/>
        </w:rPr>
        <w:t xml:space="preserve">На уроке мы записали гаммы тональностей Ми мажор и до диез минор в трёх видах. Их </w:t>
      </w:r>
      <w:r w:rsidRPr="00337E23">
        <w:rPr>
          <w:rFonts w:ascii="Times New Roman" w:hAnsi="Times New Roman" w:cs="Times New Roman"/>
          <w:b/>
          <w:bCs/>
          <w:sz w:val="28"/>
          <w:szCs w:val="28"/>
        </w:rPr>
        <w:t>пойте с названием всех знаков и играйте.</w:t>
      </w:r>
    </w:p>
    <w:p w14:paraId="6AF8013B" w14:textId="493E2226" w:rsidR="00337E23" w:rsidRPr="00337E23" w:rsidRDefault="00337E23" w:rsidP="00337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E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004CEA" w14:textId="35DB218A" w:rsidR="00337E23" w:rsidRPr="00337E23" w:rsidRDefault="00337E23" w:rsidP="00337E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7E23">
        <w:rPr>
          <w:rFonts w:ascii="Times New Roman" w:hAnsi="Times New Roman" w:cs="Times New Roman"/>
          <w:b/>
          <w:bCs/>
          <w:sz w:val="28"/>
          <w:szCs w:val="28"/>
        </w:rPr>
        <w:t>Письменно в тетради постройте главные трезвучия лада и их обращения в этих тональностях.</w:t>
      </w:r>
      <w:r w:rsidRPr="00337E23">
        <w:rPr>
          <w:rFonts w:ascii="Times New Roman" w:hAnsi="Times New Roman" w:cs="Times New Roman"/>
          <w:sz w:val="28"/>
          <w:szCs w:val="28"/>
        </w:rPr>
        <w:t xml:space="preserve"> Не забудьте подписать обозначение каждого аккорда. А также помните, что в миноре доминанта строится в гармоническом виде, за счёт чего становится мажорной. То есть букву </w:t>
      </w:r>
      <w:r w:rsidRPr="00337E2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37E23">
        <w:rPr>
          <w:rFonts w:ascii="Times New Roman" w:hAnsi="Times New Roman" w:cs="Times New Roman"/>
          <w:sz w:val="28"/>
          <w:szCs w:val="28"/>
        </w:rPr>
        <w:t xml:space="preserve"> в обозначении аккордов доминанты нужно записать большую.</w:t>
      </w:r>
    </w:p>
    <w:sectPr w:rsidR="00337E23" w:rsidRPr="0033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65A8C"/>
    <w:multiLevelType w:val="hybridMultilevel"/>
    <w:tmpl w:val="1F4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BF1"/>
    <w:rsid w:val="000F7BF1"/>
    <w:rsid w:val="00337E23"/>
    <w:rsid w:val="006B5829"/>
    <w:rsid w:val="00B7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6F82F"/>
  <w15:chartTrackingRefBased/>
  <w15:docId w15:val="{31D00C87-791A-400E-9730-823077B1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2</cp:revision>
  <dcterms:created xsi:type="dcterms:W3CDTF">2025-02-14T07:30:00Z</dcterms:created>
  <dcterms:modified xsi:type="dcterms:W3CDTF">2025-02-14T07:34:00Z</dcterms:modified>
</cp:coreProperties>
</file>