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DF2A" w14:textId="42710933" w:rsidR="006B5829" w:rsidRPr="00495FB6" w:rsidRDefault="00495FB6" w:rsidP="00495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5FB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057ACE03" w14:textId="31EBE4A1" w:rsidR="00495FB6" w:rsidRPr="00495FB6" w:rsidRDefault="00495FB6" w:rsidP="00495FB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95FB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«А» (занятия по вторникам в 17:50)</w:t>
      </w:r>
    </w:p>
    <w:p w14:paraId="41AEC0D7" w14:textId="76747731" w:rsidR="00495FB6" w:rsidRDefault="00495FB6" w:rsidP="00495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B6">
        <w:rPr>
          <w:rFonts w:ascii="Times New Roman" w:hAnsi="Times New Roman" w:cs="Times New Roman"/>
          <w:sz w:val="28"/>
          <w:szCs w:val="28"/>
        </w:rPr>
        <w:t xml:space="preserve">В тональности </w:t>
      </w:r>
      <w:r w:rsidRPr="00495FB6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Pr="00495FB6">
        <w:rPr>
          <w:rFonts w:ascii="Times New Roman" w:hAnsi="Times New Roman" w:cs="Times New Roman"/>
          <w:sz w:val="28"/>
          <w:szCs w:val="28"/>
        </w:rPr>
        <w:t>-</w:t>
      </w:r>
      <w:r w:rsidRPr="00495FB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495FB6">
        <w:rPr>
          <w:rFonts w:ascii="Times New Roman" w:hAnsi="Times New Roman" w:cs="Times New Roman"/>
          <w:sz w:val="28"/>
          <w:szCs w:val="28"/>
        </w:rPr>
        <w:t xml:space="preserve"> петь Ум</w:t>
      </w:r>
      <w:r w:rsidRPr="00495FB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95FB6">
        <w:rPr>
          <w:rFonts w:ascii="Times New Roman" w:hAnsi="Times New Roman" w:cs="Times New Roman"/>
          <w:sz w:val="28"/>
          <w:szCs w:val="28"/>
        </w:rPr>
        <w:t>7 и его обращения с разрешением через Доминанту.</w:t>
      </w:r>
    </w:p>
    <w:p w14:paraId="6D0D843D" w14:textId="77777777" w:rsidR="00495FB6" w:rsidRPr="00495FB6" w:rsidRDefault="00495FB6" w:rsidP="00495F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73CDD" w14:textId="097E8862" w:rsidR="00495FB6" w:rsidRPr="00495FB6" w:rsidRDefault="00495FB6" w:rsidP="00495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B6">
        <w:rPr>
          <w:rFonts w:ascii="Times New Roman" w:hAnsi="Times New Roman" w:cs="Times New Roman"/>
          <w:sz w:val="28"/>
          <w:szCs w:val="28"/>
        </w:rPr>
        <w:t xml:space="preserve">Устно играть </w:t>
      </w:r>
      <w:r w:rsidRPr="00495FB6">
        <w:rPr>
          <w:rFonts w:ascii="Times New Roman" w:hAnsi="Times New Roman" w:cs="Times New Roman"/>
          <w:sz w:val="28"/>
          <w:szCs w:val="28"/>
        </w:rPr>
        <w:t>Ум</w:t>
      </w:r>
      <w:r w:rsidRPr="00495FB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95FB6">
        <w:rPr>
          <w:rFonts w:ascii="Times New Roman" w:hAnsi="Times New Roman" w:cs="Times New Roman"/>
          <w:sz w:val="28"/>
          <w:szCs w:val="28"/>
        </w:rPr>
        <w:t>7 и его обращения с разрешением через Доминанту</w:t>
      </w:r>
      <w:r w:rsidRPr="00495FB6">
        <w:rPr>
          <w:rFonts w:ascii="Times New Roman" w:hAnsi="Times New Roman" w:cs="Times New Roman"/>
          <w:sz w:val="28"/>
          <w:szCs w:val="28"/>
        </w:rPr>
        <w:t xml:space="preserve"> в тональности </w:t>
      </w:r>
      <w:r w:rsidRPr="00495F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5FB6">
        <w:rPr>
          <w:rFonts w:ascii="Times New Roman" w:hAnsi="Times New Roman" w:cs="Times New Roman"/>
          <w:sz w:val="28"/>
          <w:szCs w:val="28"/>
        </w:rPr>
        <w:t>-</w:t>
      </w:r>
      <w:r w:rsidRPr="00495FB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495FB6">
        <w:rPr>
          <w:rFonts w:ascii="Times New Roman" w:hAnsi="Times New Roman" w:cs="Times New Roman"/>
          <w:sz w:val="28"/>
          <w:szCs w:val="28"/>
        </w:rPr>
        <w:t xml:space="preserve"> (гармонический вид).</w:t>
      </w:r>
      <w:r>
        <w:rPr>
          <w:rFonts w:ascii="Times New Roman" w:hAnsi="Times New Roman" w:cs="Times New Roman"/>
          <w:sz w:val="28"/>
          <w:szCs w:val="28"/>
        </w:rPr>
        <w:t xml:space="preserve"> То же самое сделать с 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7 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5F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49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(натуральный вид).</w:t>
      </w:r>
    </w:p>
    <w:p w14:paraId="087DBFF5" w14:textId="0DF6F3DB" w:rsidR="00495FB6" w:rsidRPr="00495FB6" w:rsidRDefault="00495FB6" w:rsidP="00495F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5FB6" w:rsidRPr="0049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798E"/>
    <w:multiLevelType w:val="hybridMultilevel"/>
    <w:tmpl w:val="7860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933"/>
    <w:rsid w:val="000B4933"/>
    <w:rsid w:val="00495FB6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C604"/>
  <w15:chartTrackingRefBased/>
  <w15:docId w15:val="{92C4ABAE-88C4-40FC-9CE5-F0F6F86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2025-02-21T05:57:00Z</dcterms:created>
  <dcterms:modified xsi:type="dcterms:W3CDTF">2025-02-21T06:03:00Z</dcterms:modified>
</cp:coreProperties>
</file>