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1.03./5.03.25.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8.03. (Сб) - уроков не будет, школа не работает.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12.03./15.03. - контрольная работа за III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контрольной работе. 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контрольной работе будет два задания: письменное и на интонирование мажорных трезвучий от звука. 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письменном задании нужно построить главные трезвучия и разрешить неустойчивые ступени в S53 и D3.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Без обращений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 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подготовки письменно в тетради постройте главные трезвучия в тональностях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h-moll (г)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разрешите неустойчивые ступени, обращения делать не надо.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Упражнение с Б53 от звука.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Второе задание на контрольной, будет направлено оценить навык интонирования мажорных трезвучий от звука. Чтобы подготовиться пробуйте самостоятельно играть трезвучия от всех нот и петь одновременно. 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388468" cy="998161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8468" cy="998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Фридкин, “Сольфеджио. Одноголосие”.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№307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Остаëтся старое задание, к уроку почти никто не подготовил номер 307.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940425" cy="14065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6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