
<file path=[Content_Types].xml><?xml version="1.0" encoding="utf-8"?>
<Types xmlns="http://schemas.openxmlformats.org/package/2006/content-types">
  <Default ContentType="application/xml" Extension="xml"/>
  <Default ContentType="application/vnd.openxmlformats-package.relationships+xml" Extension="rels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  <Override ContentType="application/vnd.openxmlformats-officedocument.theme+xml" PartName="/word/theme/theme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body>
    <w:p w:rsidR="00000000" w:rsidDel="00000000" w:rsidP="00000000" w:rsidRDefault="00000000" w:rsidRPr="00000000" w14:paraId="00000001">
      <w:pPr>
        <w:spacing w:line="360" w:lineRule="auto"/>
        <w:ind w:left="720" w:firstLine="0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Домашнее задание для 3 ДОП, от 2.04./5.04.25.</w:t>
      </w:r>
    </w:p>
    <w:p w:rsidR="00000000" w:rsidDel="00000000" w:rsidP="00000000" w:rsidRDefault="00000000" w:rsidRPr="00000000" w14:paraId="00000002">
      <w:pPr>
        <w:spacing w:line="360" w:lineRule="auto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"Слушание музыки"</w:t>
      </w:r>
    </w:p>
    <w:p w:rsidR="00000000" w:rsidDel="00000000" w:rsidP="00000000" w:rsidRDefault="00000000" w:rsidRPr="00000000" w14:paraId="00000003">
      <w:pPr>
        <w:spacing w:line="360" w:lineRule="auto"/>
        <w:jc w:val="both"/>
        <w:rPr>
          <w:rFonts w:ascii="Times New Roman" w:cs="Times New Roman" w:eastAsia="Times New Roman" w:hAnsi="Times New Roman"/>
          <w:b w:val="1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sz w:val="28"/>
          <w:szCs w:val="28"/>
          <w:rtl w:val="0"/>
        </w:rPr>
        <w:t xml:space="preserve">Сюита - это музыкальное произведение из нескольких частей, контрастных между собой. </w:t>
      </w:r>
    </w:p>
    <w:p w:rsidR="00000000" w:rsidDel="00000000" w:rsidP="00000000" w:rsidRDefault="00000000" w:rsidRPr="00000000" w14:paraId="00000004">
      <w:pPr>
        <w:spacing w:line="360" w:lineRule="auto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sz w:val="28"/>
          <w:szCs w:val="28"/>
          <w:rtl w:val="0"/>
        </w:rPr>
        <w:t xml:space="preserve">М.П. Мусоргский, "Картинки с выставки"</w:t>
      </w: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 - сюита/цикл произведений для фортепиано.</w:t>
      </w:r>
    </w:p>
    <w:p w:rsidR="00000000" w:rsidDel="00000000" w:rsidP="00000000" w:rsidRDefault="00000000" w:rsidRPr="00000000" w14:paraId="00000005">
      <w:pPr>
        <w:spacing w:line="360" w:lineRule="auto"/>
        <w:jc w:val="both"/>
        <w:rPr>
          <w:rFonts w:ascii="Times New Roman" w:cs="Times New Roman" w:eastAsia="Times New Roman" w:hAnsi="Times New Roman"/>
          <w:sz w:val="28"/>
          <w:szCs w:val="28"/>
          <w:u w:val="single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u w:val="single"/>
          <w:rtl w:val="0"/>
        </w:rPr>
        <w:t xml:space="preserve">Прослушали:</w:t>
      </w:r>
    </w:p>
    <w:p w:rsidR="00000000" w:rsidDel="00000000" w:rsidP="00000000" w:rsidRDefault="00000000" w:rsidRPr="00000000" w14:paraId="00000006">
      <w:pPr>
        <w:spacing w:line="360" w:lineRule="auto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1. "Прогулка";</w:t>
      </w:r>
    </w:p>
    <w:p w:rsidR="00000000" w:rsidDel="00000000" w:rsidP="00000000" w:rsidRDefault="00000000" w:rsidRPr="00000000" w14:paraId="00000007">
      <w:pPr>
        <w:spacing w:line="360" w:lineRule="auto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2. " Гном";</w:t>
      </w:r>
    </w:p>
    <w:p w:rsidR="00000000" w:rsidDel="00000000" w:rsidP="00000000" w:rsidRDefault="00000000" w:rsidRPr="00000000" w14:paraId="00000008">
      <w:pPr>
        <w:spacing w:line="360" w:lineRule="auto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3. "Старый замок";</w:t>
      </w:r>
    </w:p>
    <w:p w:rsidR="00000000" w:rsidDel="00000000" w:rsidP="00000000" w:rsidRDefault="00000000" w:rsidRPr="00000000" w14:paraId="00000009">
      <w:pPr>
        <w:spacing w:line="360" w:lineRule="auto"/>
        <w:ind w:left="0" w:firstLine="0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4. Тюильрийский сад. Ссора детей после игры".</w:t>
      </w:r>
    </w:p>
    <w:sectPr>
      <w:pgSz w:h="15840" w:w="12240" w:orient="portrait"/>
      <w:pgMar w:bottom="1440" w:top="1440" w:left="1440" w:right="1440" w:header="720" w:footer="720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font w:name="Arial"/>
  <w:font w:name="Times New Roman"/>
</w:fonts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ocDefaults>
    <w:rPrDefault>
      <w:rPr>
        <w:rFonts w:ascii="Arial" w:cs="Arial" w:eastAsia="Arial" w:hAnsi="Arial"/>
        <w:sz w:val="22"/>
        <w:szCs w:val="22"/>
        <w:lang w:val="ru_RU"/>
      </w:rPr>
    </w:rPrDefault>
    <w:pPrDefault>
      <w:pPr>
        <w:spacing w:line="276" w:lineRule="auto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00" w:lineRule="auto"/>
    </w:pPr>
    <w:rPr>
      <w:sz w:val="40"/>
      <w:szCs w:val="40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120" w:before="360" w:lineRule="auto"/>
    </w:pPr>
    <w:rPr>
      <w:b w:val="0"/>
      <w:sz w:val="32"/>
      <w:szCs w:val="32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320" w:lineRule="auto"/>
    </w:pPr>
    <w:rPr>
      <w:b w:val="0"/>
      <w:color w:val="434343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80" w:before="280" w:lineRule="auto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80" w:before="240" w:lineRule="auto"/>
    </w:pPr>
    <w:rPr>
      <w:color w:val="666666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80" w:before="240" w:lineRule="auto"/>
    </w:pPr>
    <w:rPr>
      <w:i w:val="1"/>
      <w:color w:val="666666"/>
      <w:sz w:val="22"/>
      <w:szCs w:val="22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60" w:before="0" w:lineRule="auto"/>
    </w:pPr>
    <w:rPr>
      <w:sz w:val="52"/>
      <w:szCs w:val="52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320" w:before="0" w:lineRule="auto"/>
    </w:pPr>
    <w:rPr>
      <w:rFonts w:ascii="Arial" w:cs="Arial" w:eastAsia="Arial" w:hAnsi="Arial"/>
      <w:i w:val="0"/>
      <w:color w:val="666666"/>
      <w:sz w:val="30"/>
      <w:szCs w:val="30"/>
    </w:r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