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Домашнее задание для 2 ДОП, от 26.04.25.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Новая тема: “Тональность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Си бемоль мажор / соль минор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”.</w:t>
      </w:r>
    </w:p>
    <w:p w:rsidR="00000000" w:rsidDel="00000000" w:rsidP="00000000" w:rsidRDefault="00000000" w:rsidRPr="00000000" w14:paraId="00000003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Запомните ключевые знаки этих тональностей (си-бемоль и ми-бемоль) и повторите правило как найти параллельную тональность для мажора и для минора. </w:t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До мажор / ля минор (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yellow"/>
          <w:rtl w:val="0"/>
        </w:rPr>
        <w:t xml:space="preserve">нет знаков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); </w:t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Соль мажор / ми минор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yellow"/>
          <w:rtl w:val="0"/>
        </w:rPr>
        <w:t xml:space="preserve">(фа-диез)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;</w:t>
      </w:r>
    </w:p>
    <w:p w:rsidR="00000000" w:rsidDel="00000000" w:rsidP="00000000" w:rsidRDefault="00000000" w:rsidRPr="00000000" w14:paraId="00000006">
      <w:pPr>
        <w:spacing w:after="160" w:line="36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Фа мажор / ре минор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yellow"/>
          <w:rtl w:val="0"/>
        </w:rPr>
        <w:t xml:space="preserve">(си-бемоль)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;</w:t>
      </w:r>
    </w:p>
    <w:p w:rsidR="00000000" w:rsidDel="00000000" w:rsidP="00000000" w:rsidRDefault="00000000" w:rsidRPr="00000000" w14:paraId="00000007">
      <w:pPr>
        <w:spacing w:after="160" w:line="36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Ре мажор / си минор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yellow"/>
          <w:rtl w:val="0"/>
        </w:rPr>
        <w:t xml:space="preserve">(фа-диез, до-диез)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;</w:t>
      </w:r>
    </w:p>
    <w:p w:rsidR="00000000" w:rsidDel="00000000" w:rsidP="00000000" w:rsidRDefault="00000000" w:rsidRPr="00000000" w14:paraId="00000008">
      <w:pPr>
        <w:spacing w:after="16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Си бемоль мажор / соль минор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yellow"/>
          <w:rtl w:val="0"/>
        </w:rPr>
        <w:t xml:space="preserve">(си-бемоль, ми-бемоль)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Повторяйте все тональности, их ключевые знаки и как определить параллельную тональность! На следующем уроке спрошу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cyan"/>
          <w:rtl w:val="0"/>
        </w:rPr>
        <w:t xml:space="preserve">на оценку!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“Виды трезвучий” (повторение).</w:t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Повторите теорию из прошлого домашнего задания. Повторите строение каждого трезвучия. Помните что все терции имеют три ступени, но разную тоновую величину.</w:t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Письменно в тетради постройте трезвучия от заданного звука вверх:</w:t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4447726" cy="100464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447726" cy="100464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Б53    М53  ум53  Ув53    М53   ум53  Ув53  Б53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