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10.05.25.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24.05. - контрольная викторина.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4-й раздел. "Опера и балет".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П.И. Чайковский, балет "Спящая красавица".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Прослушали: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Пролог.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I действие, "Вальс".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