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46" w:rsidRPr="000A6480" w:rsidRDefault="00C34C46" w:rsidP="000A6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 xml:space="preserve">И.С. Бах </w:t>
      </w:r>
      <w:r w:rsidRPr="000A6480">
        <w:rPr>
          <w:rFonts w:ascii="Times New Roman" w:hAnsi="Times New Roman" w:cs="Times New Roman"/>
          <w:b/>
          <w:sz w:val="26"/>
          <w:szCs w:val="26"/>
        </w:rPr>
        <w:softHyphen/>
        <w:t>– Хорошо темперированный клавир</w:t>
      </w:r>
    </w:p>
    <w:p w:rsidR="00C34C46" w:rsidRPr="000A6480" w:rsidRDefault="00C34C4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В эпоху Барокко для </w:t>
      </w:r>
      <w:r w:rsidR="003E3AAB" w:rsidRPr="000A6480">
        <w:rPr>
          <w:rFonts w:ascii="Times New Roman" w:hAnsi="Times New Roman" w:cs="Times New Roman"/>
          <w:sz w:val="26"/>
          <w:szCs w:val="26"/>
        </w:rPr>
        <w:t xml:space="preserve">клавесина и </w:t>
      </w:r>
      <w:proofErr w:type="spellStart"/>
      <w:r w:rsidR="003E3AAB" w:rsidRPr="000A6480">
        <w:rPr>
          <w:rFonts w:ascii="Times New Roman" w:hAnsi="Times New Roman" w:cs="Times New Roman"/>
          <w:sz w:val="26"/>
          <w:szCs w:val="26"/>
        </w:rPr>
        <w:t>клавикорда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использовался строй, допускающий заметную погрешность при настройке чёрных клавиш</w:t>
      </w:r>
      <w:r w:rsidR="00AD0088" w:rsidRPr="000A6480">
        <w:rPr>
          <w:rFonts w:ascii="Times New Roman" w:hAnsi="Times New Roman" w:cs="Times New Roman"/>
          <w:sz w:val="26"/>
          <w:szCs w:val="26"/>
        </w:rPr>
        <w:t>.</w:t>
      </w:r>
      <w:r w:rsidRPr="000A6480">
        <w:rPr>
          <w:rFonts w:ascii="Times New Roman" w:hAnsi="Times New Roman" w:cs="Times New Roman"/>
          <w:sz w:val="26"/>
          <w:szCs w:val="26"/>
        </w:rPr>
        <w:t xml:space="preserve"> Это приводило к тому, что  играть можно было только в тональностях до 2-3 знаков при ключе: музыка, исполненная в тональностях с большим количеством знаков, звучала грязно. </w:t>
      </w:r>
      <w:r w:rsidR="003E3AAB" w:rsidRPr="000A6480">
        <w:rPr>
          <w:rFonts w:ascii="Times New Roman" w:hAnsi="Times New Roman" w:cs="Times New Roman"/>
          <w:sz w:val="26"/>
          <w:szCs w:val="26"/>
        </w:rPr>
        <w:t>В</w:t>
      </w:r>
      <w:r w:rsidRPr="000A6480">
        <w:rPr>
          <w:rFonts w:ascii="Times New Roman" w:hAnsi="Times New Roman" w:cs="Times New Roman"/>
          <w:sz w:val="26"/>
          <w:szCs w:val="26"/>
        </w:rPr>
        <w:t xml:space="preserve">о времена Баха музыканты стали искать способ исправить этот недочёт. </w:t>
      </w:r>
      <w:r w:rsidR="003E3AAB" w:rsidRPr="000A6480">
        <w:rPr>
          <w:rFonts w:ascii="Times New Roman" w:hAnsi="Times New Roman" w:cs="Times New Roman"/>
          <w:sz w:val="26"/>
          <w:szCs w:val="26"/>
        </w:rPr>
        <w:t>Р</w:t>
      </w:r>
      <w:r w:rsidRPr="000A6480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3E3AAB" w:rsidRPr="000A6480">
        <w:rPr>
          <w:rFonts w:ascii="Times New Roman" w:hAnsi="Times New Roman" w:cs="Times New Roman"/>
          <w:sz w:val="26"/>
          <w:szCs w:val="26"/>
        </w:rPr>
        <w:t xml:space="preserve">проблемы </w:t>
      </w:r>
      <w:r w:rsidRPr="000A6480">
        <w:rPr>
          <w:rFonts w:ascii="Times New Roman" w:hAnsi="Times New Roman" w:cs="Times New Roman"/>
          <w:sz w:val="26"/>
          <w:szCs w:val="26"/>
        </w:rPr>
        <w:t xml:space="preserve">стало введение т.н. равномерно темперированного строя. </w:t>
      </w:r>
    </w:p>
    <w:p w:rsidR="00C34C46" w:rsidRPr="000A6480" w:rsidRDefault="00C34C4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Равномерно темперированный строй используется в музыке и сейчас. Его суть заключается в том, что октава делится на 12 отрезков (полутонов), причём, эти отрезки равны между собой, а потому расстояние между 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A648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A6480">
        <w:rPr>
          <w:rFonts w:ascii="Times New Roman" w:hAnsi="Times New Roman" w:cs="Times New Roman"/>
          <w:sz w:val="26"/>
          <w:szCs w:val="26"/>
          <w:lang w:val="en-US"/>
        </w:rPr>
        <w:t>Cis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является точно таким же, как расстояние между </w:t>
      </w:r>
      <w:proofErr w:type="spellStart"/>
      <w:r w:rsidRPr="000A6480">
        <w:rPr>
          <w:rFonts w:ascii="Times New Roman" w:hAnsi="Times New Roman" w:cs="Times New Roman"/>
          <w:sz w:val="26"/>
          <w:szCs w:val="26"/>
          <w:lang w:val="en-US"/>
        </w:rPr>
        <w:t>Cis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 и 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A6480">
        <w:rPr>
          <w:rFonts w:ascii="Times New Roman" w:hAnsi="Times New Roman" w:cs="Times New Roman"/>
          <w:sz w:val="26"/>
          <w:szCs w:val="26"/>
        </w:rPr>
        <w:t xml:space="preserve">, 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A648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A6480">
        <w:rPr>
          <w:rFonts w:ascii="Times New Roman" w:hAnsi="Times New Roman" w:cs="Times New Roman"/>
          <w:sz w:val="26"/>
          <w:szCs w:val="26"/>
          <w:lang w:val="en-US"/>
        </w:rPr>
        <w:t>Dis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и т.д. Равномерно темперированный строй даёт музыканту возможность играть в любой тональности, не беспокоясь о том, что использование чёрных клавиш может негативно сказаться на звучании произведения.  </w:t>
      </w:r>
    </w:p>
    <w:p w:rsidR="00C34C46" w:rsidRPr="000A6480" w:rsidRDefault="00C34C4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Введение нового строя встретило горячую поддержку со стороны одних музыкантов и жёсткое неприятие со стороны других. Бах, который всегда выступал за эксперименты и очень любил всё новое, с большим интересом отнёсся к равномерно темперированному строю и решил доказать, что использование этого строя действительно </w:t>
      </w:r>
      <w:r w:rsidR="00D61B3D" w:rsidRPr="000A6480">
        <w:rPr>
          <w:rFonts w:ascii="Times New Roman" w:hAnsi="Times New Roman" w:cs="Times New Roman"/>
          <w:sz w:val="26"/>
          <w:szCs w:val="26"/>
        </w:rPr>
        <w:t xml:space="preserve">может открыть </w:t>
      </w:r>
      <w:r w:rsidRPr="000A6480">
        <w:rPr>
          <w:rFonts w:ascii="Times New Roman" w:hAnsi="Times New Roman" w:cs="Times New Roman"/>
          <w:sz w:val="26"/>
          <w:szCs w:val="26"/>
        </w:rPr>
        <w:t>перед музыкантом массу возможностей. Потому он и создал свой «Хорошо темперированный клавир».</w:t>
      </w:r>
    </w:p>
    <w:p w:rsidR="00C34C46" w:rsidRPr="000A6480" w:rsidRDefault="00C34C4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«Хорошо темперированный клавир» – это цикл, состоящий из 24 прелюдий и фуг во всех тональностях. Разумеется, </w:t>
      </w:r>
      <w:r w:rsidR="00D61B3D" w:rsidRPr="000A6480">
        <w:rPr>
          <w:rFonts w:ascii="Times New Roman" w:hAnsi="Times New Roman" w:cs="Times New Roman"/>
          <w:sz w:val="26"/>
          <w:szCs w:val="26"/>
        </w:rPr>
        <w:t>Бах</w:t>
      </w:r>
      <w:r w:rsidRPr="000A6480">
        <w:rPr>
          <w:rFonts w:ascii="Times New Roman" w:hAnsi="Times New Roman" w:cs="Times New Roman"/>
          <w:sz w:val="26"/>
          <w:szCs w:val="26"/>
        </w:rPr>
        <w:t xml:space="preserve"> мог бы поступить гораздо проще – скажем, написать цикл, состоящий из обычных пьес. Но </w:t>
      </w:r>
      <w:r w:rsidR="00D61B3D" w:rsidRPr="000A6480">
        <w:rPr>
          <w:rFonts w:ascii="Times New Roman" w:hAnsi="Times New Roman" w:cs="Times New Roman"/>
          <w:sz w:val="26"/>
          <w:szCs w:val="26"/>
        </w:rPr>
        <w:t>он</w:t>
      </w:r>
      <w:r w:rsidRPr="000A6480">
        <w:rPr>
          <w:rFonts w:ascii="Times New Roman" w:hAnsi="Times New Roman" w:cs="Times New Roman"/>
          <w:sz w:val="26"/>
          <w:szCs w:val="26"/>
        </w:rPr>
        <w:t xml:space="preserve"> никогда не искал лёгких путей – </w:t>
      </w:r>
      <w:r w:rsidR="00D61B3D" w:rsidRPr="000A6480">
        <w:rPr>
          <w:rFonts w:ascii="Times New Roman" w:hAnsi="Times New Roman" w:cs="Times New Roman"/>
          <w:sz w:val="26"/>
          <w:szCs w:val="26"/>
        </w:rPr>
        <w:t xml:space="preserve">наоборот, </w:t>
      </w:r>
      <w:r w:rsidRPr="000A6480">
        <w:rPr>
          <w:rFonts w:ascii="Times New Roman" w:hAnsi="Times New Roman" w:cs="Times New Roman"/>
          <w:sz w:val="26"/>
          <w:szCs w:val="26"/>
        </w:rPr>
        <w:t>ему всегда было интересно брос</w:t>
      </w:r>
      <w:r w:rsidR="003E3AAB" w:rsidRPr="000A6480">
        <w:rPr>
          <w:rFonts w:ascii="Times New Roman" w:hAnsi="Times New Roman" w:cs="Times New Roman"/>
          <w:sz w:val="26"/>
          <w:szCs w:val="26"/>
        </w:rPr>
        <w:t>а</w:t>
      </w:r>
      <w:r w:rsidRPr="000A6480">
        <w:rPr>
          <w:rFonts w:ascii="Times New Roman" w:hAnsi="Times New Roman" w:cs="Times New Roman"/>
          <w:sz w:val="26"/>
          <w:szCs w:val="26"/>
        </w:rPr>
        <w:t xml:space="preserve">ть себе вызов и смотреть, на что он способен. </w:t>
      </w:r>
    </w:p>
    <w:p w:rsidR="00C34C46" w:rsidRPr="000A6480" w:rsidRDefault="00C34C4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Во времена Баха фуга </w:t>
      </w:r>
      <w:proofErr w:type="gramStart"/>
      <w:r w:rsidRPr="000A6480">
        <w:rPr>
          <w:rFonts w:ascii="Times New Roman" w:hAnsi="Times New Roman" w:cs="Times New Roman"/>
          <w:sz w:val="26"/>
          <w:szCs w:val="26"/>
        </w:rPr>
        <w:t>считалась</w:t>
      </w:r>
      <w:proofErr w:type="gramEnd"/>
      <w:r w:rsidRPr="000A6480">
        <w:rPr>
          <w:rFonts w:ascii="Times New Roman" w:hAnsi="Times New Roman" w:cs="Times New Roman"/>
          <w:sz w:val="26"/>
          <w:szCs w:val="26"/>
        </w:rPr>
        <w:t xml:space="preserve"> чуть ли не сам</w:t>
      </w:r>
      <w:r w:rsidR="00E357C0" w:rsidRPr="000A6480">
        <w:rPr>
          <w:rFonts w:ascii="Times New Roman" w:hAnsi="Times New Roman" w:cs="Times New Roman"/>
          <w:sz w:val="26"/>
          <w:szCs w:val="26"/>
        </w:rPr>
        <w:t xml:space="preserve">ым </w:t>
      </w:r>
      <w:r w:rsidRPr="000A6480">
        <w:rPr>
          <w:rFonts w:ascii="Times New Roman" w:hAnsi="Times New Roman" w:cs="Times New Roman"/>
          <w:sz w:val="26"/>
          <w:szCs w:val="26"/>
        </w:rPr>
        <w:t>сложн</w:t>
      </w:r>
      <w:r w:rsidR="00E357C0" w:rsidRPr="000A6480">
        <w:rPr>
          <w:rFonts w:ascii="Times New Roman" w:hAnsi="Times New Roman" w:cs="Times New Roman"/>
          <w:sz w:val="26"/>
          <w:szCs w:val="26"/>
        </w:rPr>
        <w:t xml:space="preserve">ым </w:t>
      </w:r>
      <w:r w:rsidRPr="000A6480">
        <w:rPr>
          <w:rFonts w:ascii="Times New Roman" w:hAnsi="Times New Roman" w:cs="Times New Roman"/>
          <w:sz w:val="26"/>
          <w:szCs w:val="26"/>
        </w:rPr>
        <w:t xml:space="preserve"> произведен</w:t>
      </w:r>
      <w:r w:rsidR="00E357C0" w:rsidRPr="000A6480">
        <w:rPr>
          <w:rFonts w:ascii="Times New Roman" w:hAnsi="Times New Roman" w:cs="Times New Roman"/>
          <w:sz w:val="26"/>
          <w:szCs w:val="26"/>
        </w:rPr>
        <w:t>ием, и и</w:t>
      </w:r>
      <w:r w:rsidRPr="000A6480">
        <w:rPr>
          <w:rFonts w:ascii="Times New Roman" w:hAnsi="Times New Roman" w:cs="Times New Roman"/>
          <w:sz w:val="26"/>
          <w:szCs w:val="26"/>
        </w:rPr>
        <w:t xml:space="preserve">менно умением </w:t>
      </w:r>
      <w:r w:rsidR="00E357C0" w:rsidRPr="000A6480">
        <w:rPr>
          <w:rFonts w:ascii="Times New Roman" w:hAnsi="Times New Roman" w:cs="Times New Roman"/>
          <w:sz w:val="26"/>
          <w:szCs w:val="26"/>
        </w:rPr>
        <w:t>писать</w:t>
      </w:r>
      <w:r w:rsidRPr="000A6480">
        <w:rPr>
          <w:rFonts w:ascii="Times New Roman" w:hAnsi="Times New Roman" w:cs="Times New Roman"/>
          <w:sz w:val="26"/>
          <w:szCs w:val="26"/>
        </w:rPr>
        <w:t xml:space="preserve"> фуги в те времена определял</w:t>
      </w:r>
      <w:r w:rsidR="00E357C0" w:rsidRPr="000A6480">
        <w:rPr>
          <w:rFonts w:ascii="Times New Roman" w:hAnsi="Times New Roman" w:cs="Times New Roman"/>
          <w:sz w:val="26"/>
          <w:szCs w:val="26"/>
        </w:rPr>
        <w:t>ось мастерство композитора</w:t>
      </w:r>
      <w:r w:rsidRPr="000A6480">
        <w:rPr>
          <w:rFonts w:ascii="Times New Roman" w:hAnsi="Times New Roman" w:cs="Times New Roman"/>
          <w:sz w:val="26"/>
          <w:szCs w:val="26"/>
        </w:rPr>
        <w:t xml:space="preserve">. Фуга – это полифоническое произведение, построенное на проведении одной и той же темы во всех голосах. </w:t>
      </w:r>
      <w:proofErr w:type="gramStart"/>
      <w:r w:rsidRPr="000A6480">
        <w:rPr>
          <w:rFonts w:ascii="Times New Roman" w:hAnsi="Times New Roman" w:cs="Times New Roman"/>
          <w:sz w:val="26"/>
          <w:szCs w:val="26"/>
        </w:rPr>
        <w:t>Это значит, что есть какая-то законченная музыкальная мысль, которая звучит то в нижнем голосе, то в верхнем, то в среднем, и во время звучания этой самой мысли в остальных голосах тоже что-то происходит.</w:t>
      </w:r>
      <w:proofErr w:type="gramEnd"/>
      <w:r w:rsidRPr="000A6480">
        <w:rPr>
          <w:rFonts w:ascii="Times New Roman" w:hAnsi="Times New Roman" w:cs="Times New Roman"/>
          <w:sz w:val="26"/>
          <w:szCs w:val="26"/>
        </w:rPr>
        <w:t xml:space="preserve"> Кроме того, фуга пишется в соответствии с целым рядом правил и стандартов, касающихся порядка вступления голосов, тональностей, в которых может проводиться тема и т.д. Словом, это действительно трудное произведение. И написать 24 фуги во всех тональностях – это практически подвиг. </w:t>
      </w:r>
    </w:p>
    <w:p w:rsidR="00461E75" w:rsidRPr="000A6480" w:rsidRDefault="00E357C0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Из-за чрезмерной сложности фуги </w:t>
      </w:r>
      <w:r w:rsidR="00C34C46" w:rsidRPr="000A6480">
        <w:rPr>
          <w:rFonts w:ascii="Times New Roman" w:hAnsi="Times New Roman" w:cs="Times New Roman"/>
          <w:sz w:val="26"/>
          <w:szCs w:val="26"/>
        </w:rPr>
        <w:t xml:space="preserve">считалось, что слушать или исполнять </w:t>
      </w:r>
      <w:r w:rsidRPr="000A6480">
        <w:rPr>
          <w:rFonts w:ascii="Times New Roman" w:hAnsi="Times New Roman" w:cs="Times New Roman"/>
          <w:sz w:val="26"/>
          <w:szCs w:val="26"/>
        </w:rPr>
        <w:t>её</w:t>
      </w:r>
      <w:r w:rsidR="00C34C46" w:rsidRPr="000A6480">
        <w:rPr>
          <w:rFonts w:ascii="Times New Roman" w:hAnsi="Times New Roman" w:cs="Times New Roman"/>
          <w:sz w:val="26"/>
          <w:szCs w:val="26"/>
        </w:rPr>
        <w:t xml:space="preserve"> без всякого вступления – это дурной тон. А потому перед фугой почти всегда шла небольшая вступительная пьеса, написанная в той</w:t>
      </w:r>
      <w:r w:rsidRPr="000A6480">
        <w:rPr>
          <w:rFonts w:ascii="Times New Roman" w:hAnsi="Times New Roman" w:cs="Times New Roman"/>
          <w:sz w:val="26"/>
          <w:szCs w:val="26"/>
        </w:rPr>
        <w:t xml:space="preserve"> же тональности, что и фуга. Чаще всего это была токката, фантазия или прелюдия – </w:t>
      </w:r>
      <w:r w:rsidR="00461E75" w:rsidRPr="000A6480">
        <w:rPr>
          <w:rFonts w:ascii="Times New Roman" w:hAnsi="Times New Roman" w:cs="Times New Roman"/>
          <w:sz w:val="26"/>
          <w:szCs w:val="26"/>
        </w:rPr>
        <w:t>эта пьеса</w:t>
      </w:r>
      <w:r w:rsidRPr="000A6480">
        <w:rPr>
          <w:rFonts w:ascii="Times New Roman" w:hAnsi="Times New Roman" w:cs="Times New Roman"/>
          <w:sz w:val="26"/>
          <w:szCs w:val="26"/>
        </w:rPr>
        <w:t xml:space="preserve"> подготавливала</w:t>
      </w:r>
      <w:r w:rsidR="00C34C46" w:rsidRPr="000A6480">
        <w:rPr>
          <w:rFonts w:ascii="Times New Roman" w:hAnsi="Times New Roman" w:cs="Times New Roman"/>
          <w:sz w:val="26"/>
          <w:szCs w:val="26"/>
        </w:rPr>
        <w:t xml:space="preserve"> </w:t>
      </w:r>
      <w:r w:rsidRPr="000A6480">
        <w:rPr>
          <w:rFonts w:ascii="Times New Roman" w:hAnsi="Times New Roman" w:cs="Times New Roman"/>
          <w:sz w:val="26"/>
          <w:szCs w:val="26"/>
        </w:rPr>
        <w:t xml:space="preserve">слушателя/исполнителя </w:t>
      </w:r>
      <w:r w:rsidR="00C34C46" w:rsidRPr="000A6480">
        <w:rPr>
          <w:rFonts w:ascii="Times New Roman" w:hAnsi="Times New Roman" w:cs="Times New Roman"/>
          <w:sz w:val="26"/>
          <w:szCs w:val="26"/>
        </w:rPr>
        <w:t xml:space="preserve">к восприятию/исполнению </w:t>
      </w:r>
      <w:r w:rsidRPr="000A6480">
        <w:rPr>
          <w:rFonts w:ascii="Times New Roman" w:hAnsi="Times New Roman" w:cs="Times New Roman"/>
          <w:sz w:val="26"/>
          <w:szCs w:val="26"/>
        </w:rPr>
        <w:t>фуги</w:t>
      </w:r>
      <w:r w:rsidR="00C34C46" w:rsidRPr="000A64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4C46" w:rsidRPr="000A6480" w:rsidRDefault="00C34C4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Конкретно в «Хорошо темперированном клавире» роль вступительной пьесы выполняет прелюдия, и произведения идут парами по хроматизму </w:t>
      </w:r>
      <w:r w:rsidR="00E357C0" w:rsidRPr="000A6480">
        <w:rPr>
          <w:rFonts w:ascii="Times New Roman" w:hAnsi="Times New Roman" w:cs="Times New Roman"/>
          <w:sz w:val="26"/>
          <w:szCs w:val="26"/>
        </w:rPr>
        <w:t>(</w:t>
      </w:r>
      <w:r w:rsidRPr="000A6480">
        <w:rPr>
          <w:rFonts w:ascii="Times New Roman" w:hAnsi="Times New Roman" w:cs="Times New Roman"/>
          <w:sz w:val="26"/>
          <w:szCs w:val="26"/>
        </w:rPr>
        <w:t xml:space="preserve">Прелюдия и фуга 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A648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A6480">
        <w:rPr>
          <w:rFonts w:ascii="Times New Roman" w:hAnsi="Times New Roman" w:cs="Times New Roman"/>
          <w:sz w:val="26"/>
          <w:szCs w:val="26"/>
          <w:lang w:val="en-US"/>
        </w:rPr>
        <w:t>dur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Прелюдия и фуга 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0A6480">
        <w:rPr>
          <w:rFonts w:ascii="Times New Roman" w:hAnsi="Times New Roman" w:cs="Times New Roman"/>
          <w:sz w:val="26"/>
          <w:szCs w:val="26"/>
        </w:rPr>
        <w:t>-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moll</w:t>
      </w:r>
      <w:r w:rsidRPr="000A6480">
        <w:rPr>
          <w:rFonts w:ascii="Times New Roman" w:hAnsi="Times New Roman" w:cs="Times New Roman"/>
          <w:sz w:val="26"/>
          <w:szCs w:val="26"/>
        </w:rPr>
        <w:t xml:space="preserve">, Прелюдия и фуга </w:t>
      </w:r>
      <w:proofErr w:type="spellStart"/>
      <w:r w:rsidRPr="000A6480">
        <w:rPr>
          <w:rFonts w:ascii="Times New Roman" w:hAnsi="Times New Roman" w:cs="Times New Roman"/>
          <w:sz w:val="26"/>
          <w:szCs w:val="26"/>
          <w:lang w:val="en-US"/>
        </w:rPr>
        <w:t>Cis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A6480">
        <w:rPr>
          <w:rFonts w:ascii="Times New Roman" w:hAnsi="Times New Roman" w:cs="Times New Roman"/>
          <w:sz w:val="26"/>
          <w:szCs w:val="26"/>
          <w:lang w:val="en-US"/>
        </w:rPr>
        <w:t>dur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Прелюдия и фуга </w:t>
      </w:r>
      <w:proofErr w:type="spellStart"/>
      <w:r w:rsidRPr="000A6480">
        <w:rPr>
          <w:rFonts w:ascii="Times New Roman" w:hAnsi="Times New Roman" w:cs="Times New Roman"/>
          <w:sz w:val="26"/>
          <w:szCs w:val="26"/>
          <w:lang w:val="en-US"/>
        </w:rPr>
        <w:t>cis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>-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moll</w:t>
      </w:r>
      <w:r w:rsidRPr="000A6480">
        <w:rPr>
          <w:rFonts w:ascii="Times New Roman" w:hAnsi="Times New Roman" w:cs="Times New Roman"/>
          <w:sz w:val="26"/>
          <w:szCs w:val="26"/>
        </w:rPr>
        <w:t xml:space="preserve">, Прелюдия и фуга 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A648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A6480">
        <w:rPr>
          <w:rFonts w:ascii="Times New Roman" w:hAnsi="Times New Roman" w:cs="Times New Roman"/>
          <w:sz w:val="26"/>
          <w:szCs w:val="26"/>
          <w:lang w:val="en-US"/>
        </w:rPr>
        <w:t>dur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Прелюдия и фуга 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A6480">
        <w:rPr>
          <w:rFonts w:ascii="Times New Roman" w:hAnsi="Times New Roman" w:cs="Times New Roman"/>
          <w:sz w:val="26"/>
          <w:szCs w:val="26"/>
        </w:rPr>
        <w:t>-</w:t>
      </w:r>
      <w:r w:rsidRPr="000A6480">
        <w:rPr>
          <w:rFonts w:ascii="Times New Roman" w:hAnsi="Times New Roman" w:cs="Times New Roman"/>
          <w:sz w:val="26"/>
          <w:szCs w:val="26"/>
          <w:lang w:val="en-US"/>
        </w:rPr>
        <w:t>moll</w:t>
      </w:r>
      <w:r w:rsidRPr="000A6480">
        <w:rPr>
          <w:rFonts w:ascii="Times New Roman" w:hAnsi="Times New Roman" w:cs="Times New Roman"/>
          <w:sz w:val="26"/>
          <w:szCs w:val="26"/>
        </w:rPr>
        <w:t xml:space="preserve"> и т.д.</w:t>
      </w:r>
      <w:r w:rsidR="00E357C0" w:rsidRPr="000A6480">
        <w:rPr>
          <w:rFonts w:ascii="Times New Roman" w:hAnsi="Times New Roman" w:cs="Times New Roman"/>
          <w:sz w:val="26"/>
          <w:szCs w:val="26"/>
        </w:rPr>
        <w:t>).</w:t>
      </w:r>
    </w:p>
    <w:p w:rsidR="00C34C46" w:rsidRPr="000A6480" w:rsidRDefault="00C34C4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>Первый том ХТК был создан в 1722 году. В 1744 году Бах создал второй том ХТК, также содержащий 24 прелюдии и фуги во всех тональностях.</w:t>
      </w:r>
    </w:p>
    <w:p w:rsidR="000A6480" w:rsidRDefault="00E357C0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>ХТК стал источником вдохновения для композиторов следующих эпох. Например, цикл из 24 прелюдий (без фуг) мы можем встретить в творчестве Шопена, Скрябина, Шостаковича. Если говорить о Шостаковиче – то отдельно у него есть также и цикл, состоящий из 24 прелюдий и фуг.</w:t>
      </w:r>
    </w:p>
    <w:p w:rsidR="000A6480" w:rsidRDefault="000A6480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34C46" w:rsidRPr="000A6480" w:rsidRDefault="004B4F9F" w:rsidP="000A64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Й. Гайдн – Симфония № 103 «С тремоло литавр»</w:t>
      </w:r>
    </w:p>
    <w:p w:rsidR="004B4F9F" w:rsidRPr="000A6480" w:rsidRDefault="004B4F9F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>За свою жизнь Гайн создал 104 симфонии</w:t>
      </w:r>
      <w:r w:rsidR="003E3AAB" w:rsidRPr="000A6480">
        <w:rPr>
          <w:rFonts w:ascii="Times New Roman" w:hAnsi="Times New Roman" w:cs="Times New Roman"/>
          <w:sz w:val="26"/>
          <w:szCs w:val="26"/>
        </w:rPr>
        <w:t>.</w:t>
      </w:r>
      <w:r w:rsidRPr="000A6480">
        <w:rPr>
          <w:rFonts w:ascii="Times New Roman" w:hAnsi="Times New Roman" w:cs="Times New Roman"/>
          <w:sz w:val="26"/>
          <w:szCs w:val="26"/>
        </w:rPr>
        <w:t xml:space="preserve"> </w:t>
      </w:r>
      <w:r w:rsidR="003E3AAB" w:rsidRPr="000A6480">
        <w:rPr>
          <w:rFonts w:ascii="Times New Roman" w:hAnsi="Times New Roman" w:cs="Times New Roman"/>
          <w:sz w:val="26"/>
          <w:szCs w:val="26"/>
        </w:rPr>
        <w:t>Б</w:t>
      </w:r>
      <w:r w:rsidRPr="000A6480">
        <w:rPr>
          <w:rFonts w:ascii="Times New Roman" w:hAnsi="Times New Roman" w:cs="Times New Roman"/>
          <w:sz w:val="26"/>
          <w:szCs w:val="26"/>
        </w:rPr>
        <w:t xml:space="preserve">ольшая часть </w:t>
      </w:r>
      <w:r w:rsidR="003E3AAB" w:rsidRPr="000A6480">
        <w:rPr>
          <w:rFonts w:ascii="Times New Roman" w:hAnsi="Times New Roman" w:cs="Times New Roman"/>
          <w:sz w:val="26"/>
          <w:szCs w:val="26"/>
        </w:rPr>
        <w:t xml:space="preserve">симфоний </w:t>
      </w:r>
      <w:r w:rsidRPr="000A6480">
        <w:rPr>
          <w:rFonts w:ascii="Times New Roman" w:hAnsi="Times New Roman" w:cs="Times New Roman"/>
          <w:sz w:val="26"/>
          <w:szCs w:val="26"/>
        </w:rPr>
        <w:t xml:space="preserve">появилась в то время, когда он работал у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Эстерхази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а последние 12 (с № 93 по № 104) были созданы уже после окончания службы специально для концертов в </w:t>
      </w:r>
      <w:r w:rsidR="00626E3F" w:rsidRPr="000A6480">
        <w:rPr>
          <w:rFonts w:ascii="Times New Roman" w:hAnsi="Times New Roman" w:cs="Times New Roman"/>
          <w:sz w:val="26"/>
          <w:szCs w:val="26"/>
        </w:rPr>
        <w:t>Англии</w:t>
      </w:r>
      <w:r w:rsidRPr="000A6480">
        <w:rPr>
          <w:rFonts w:ascii="Times New Roman" w:hAnsi="Times New Roman" w:cs="Times New Roman"/>
          <w:sz w:val="26"/>
          <w:szCs w:val="26"/>
        </w:rPr>
        <w:t xml:space="preserve">, потому они и известны под общим названием «Лондонские симфонии». </w:t>
      </w:r>
      <w:r w:rsidRPr="000A6480">
        <w:rPr>
          <w:rFonts w:ascii="Times New Roman" w:hAnsi="Times New Roman" w:cs="Times New Roman"/>
          <w:b/>
          <w:sz w:val="26"/>
          <w:szCs w:val="26"/>
        </w:rPr>
        <w:t>Симфония № 103 «С тремоло литавр»</w:t>
      </w:r>
      <w:r w:rsidR="005F32FD" w:rsidRPr="000A6480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5F32FD" w:rsidRPr="000A6480">
        <w:rPr>
          <w:rFonts w:ascii="Times New Roman" w:hAnsi="Times New Roman" w:cs="Times New Roman"/>
          <w:b/>
          <w:sz w:val="26"/>
          <w:szCs w:val="26"/>
          <w:lang w:val="en-US"/>
        </w:rPr>
        <w:t>Es</w:t>
      </w:r>
      <w:r w:rsidR="005F32FD" w:rsidRPr="000A6480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005F32FD" w:rsidRPr="000A6480">
        <w:rPr>
          <w:rFonts w:ascii="Times New Roman" w:hAnsi="Times New Roman" w:cs="Times New Roman"/>
          <w:b/>
          <w:sz w:val="26"/>
          <w:szCs w:val="26"/>
          <w:lang w:val="en-US"/>
        </w:rPr>
        <w:t>dur</w:t>
      </w:r>
      <w:proofErr w:type="spellEnd"/>
      <w:r w:rsidR="005F32FD" w:rsidRPr="000A6480">
        <w:rPr>
          <w:rFonts w:ascii="Times New Roman" w:hAnsi="Times New Roman" w:cs="Times New Roman"/>
          <w:b/>
          <w:sz w:val="26"/>
          <w:szCs w:val="26"/>
        </w:rPr>
        <w:t>)</w:t>
      </w:r>
      <w:r w:rsidRPr="000A6480">
        <w:rPr>
          <w:rFonts w:ascii="Times New Roman" w:hAnsi="Times New Roman" w:cs="Times New Roman"/>
          <w:sz w:val="26"/>
          <w:szCs w:val="26"/>
        </w:rPr>
        <w:t xml:space="preserve"> – это одна из «Лондонских» симфоний. </w:t>
      </w:r>
    </w:p>
    <w:p w:rsidR="004B4F9F" w:rsidRPr="000A6480" w:rsidRDefault="004B4F9F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lastRenderedPageBreak/>
        <w:t xml:space="preserve">Симфония – это произведение для симфонического оркестра. Как правило, симфония состоит из 4 частей: </w:t>
      </w:r>
    </w:p>
    <w:p w:rsidR="004B4F9F" w:rsidRPr="000A6480" w:rsidRDefault="004B4F9F" w:rsidP="000A6480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A648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Энергичная, подвижная. </w:t>
      </w:r>
    </w:p>
    <w:p w:rsidR="004B4F9F" w:rsidRPr="000A6480" w:rsidRDefault="004B4F9F" w:rsidP="000A6480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A6480">
        <w:rPr>
          <w:rFonts w:ascii="Times New Roman" w:eastAsia="Calibri" w:hAnsi="Times New Roman" w:cs="Times New Roman"/>
          <w:sz w:val="26"/>
          <w:szCs w:val="26"/>
          <w:lang w:eastAsia="en-US"/>
        </w:rPr>
        <w:t>2. Медленная, задумчивая.</w:t>
      </w:r>
    </w:p>
    <w:p w:rsidR="004B4F9F" w:rsidRPr="000A6480" w:rsidRDefault="004B4F9F" w:rsidP="000A6480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A648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</w:t>
      </w:r>
      <w:proofErr w:type="gramStart"/>
      <w:r w:rsidRPr="000A6480">
        <w:rPr>
          <w:rFonts w:ascii="Times New Roman" w:eastAsia="Calibri" w:hAnsi="Times New Roman" w:cs="Times New Roman"/>
          <w:sz w:val="26"/>
          <w:szCs w:val="26"/>
          <w:lang w:eastAsia="en-US"/>
        </w:rPr>
        <w:t>Танцевальная</w:t>
      </w:r>
      <w:proofErr w:type="gramEnd"/>
      <w:r w:rsidRPr="000A648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(менуэт).</w:t>
      </w:r>
    </w:p>
    <w:p w:rsidR="004B4F9F" w:rsidRPr="000A6480" w:rsidRDefault="004B4F9F" w:rsidP="000A6480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A648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 Энергичная, подвижная. </w:t>
      </w:r>
    </w:p>
    <w:p w:rsidR="00D10369" w:rsidRPr="000A6480" w:rsidRDefault="00D10369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Части написаны в разном </w:t>
      </w:r>
      <w:r w:rsidR="003E3AAB" w:rsidRPr="000A6480">
        <w:rPr>
          <w:rFonts w:ascii="Times New Roman" w:hAnsi="Times New Roman" w:cs="Times New Roman"/>
          <w:sz w:val="26"/>
          <w:szCs w:val="26"/>
        </w:rPr>
        <w:t xml:space="preserve">характере и </w:t>
      </w:r>
      <w:r w:rsidRPr="000A6480">
        <w:rPr>
          <w:rFonts w:ascii="Times New Roman" w:hAnsi="Times New Roman" w:cs="Times New Roman"/>
          <w:sz w:val="26"/>
          <w:szCs w:val="26"/>
        </w:rPr>
        <w:t xml:space="preserve">темпе не просто так. Симфония – это достаточно крупное произведение: в среднем время звучания составляет примерно 30-40 минут, а потому важно, чтобы в течение всего этого времени слушатель не заскучал. Смена темпа и характера позволяет удержать внимание слушателя и сделать произведение интересным и разнообразным. </w:t>
      </w:r>
    </w:p>
    <w:p w:rsidR="00D10369" w:rsidRPr="000A6480" w:rsidRDefault="00D10369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В симфонии № 103 «С тремоло литавр» каждая часть имеет свои особенности. </w:t>
      </w:r>
    </w:p>
    <w:p w:rsidR="00D10369" w:rsidRPr="000A6480" w:rsidRDefault="00501FA3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Часть 1</w:t>
      </w:r>
    </w:p>
    <w:p w:rsidR="004B4F9F" w:rsidRPr="000A6480" w:rsidRDefault="005F32FD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Как и положено, первая часть симфонии написана </w:t>
      </w:r>
      <w:r w:rsidRPr="000A6480">
        <w:rPr>
          <w:rFonts w:ascii="Times New Roman" w:hAnsi="Times New Roman" w:cs="Times New Roman"/>
          <w:b/>
          <w:sz w:val="26"/>
          <w:szCs w:val="26"/>
        </w:rPr>
        <w:t>в сонатной форме</w:t>
      </w:r>
      <w:r w:rsidRPr="000A6480">
        <w:rPr>
          <w:rFonts w:ascii="Times New Roman" w:hAnsi="Times New Roman" w:cs="Times New Roman"/>
          <w:sz w:val="26"/>
          <w:szCs w:val="26"/>
        </w:rPr>
        <w:t xml:space="preserve">. </w:t>
      </w:r>
      <w:r w:rsidR="00D10369" w:rsidRPr="000A6480">
        <w:rPr>
          <w:rFonts w:ascii="Times New Roman" w:hAnsi="Times New Roman" w:cs="Times New Roman"/>
          <w:sz w:val="26"/>
          <w:szCs w:val="26"/>
        </w:rPr>
        <w:t xml:space="preserve">Самое первое, что </w:t>
      </w:r>
      <w:r w:rsidR="003E3AAB" w:rsidRPr="000A6480">
        <w:rPr>
          <w:rFonts w:ascii="Times New Roman" w:hAnsi="Times New Roman" w:cs="Times New Roman"/>
          <w:sz w:val="26"/>
          <w:szCs w:val="26"/>
        </w:rPr>
        <w:t>мы слышим – э</w:t>
      </w:r>
      <w:r w:rsidR="00D10369" w:rsidRPr="000A6480">
        <w:rPr>
          <w:rFonts w:ascii="Times New Roman" w:hAnsi="Times New Roman" w:cs="Times New Roman"/>
          <w:sz w:val="26"/>
          <w:szCs w:val="26"/>
        </w:rPr>
        <w:t xml:space="preserve">то самое </w:t>
      </w:r>
      <w:r w:rsidR="00D10369" w:rsidRPr="000A6480">
        <w:rPr>
          <w:rFonts w:ascii="Times New Roman" w:hAnsi="Times New Roman" w:cs="Times New Roman"/>
          <w:b/>
          <w:sz w:val="26"/>
          <w:szCs w:val="26"/>
        </w:rPr>
        <w:t>тремоло литавр</w:t>
      </w:r>
      <w:r w:rsidR="00D10369" w:rsidRPr="000A6480">
        <w:rPr>
          <w:rFonts w:ascii="Times New Roman" w:hAnsi="Times New Roman" w:cs="Times New Roman"/>
          <w:sz w:val="26"/>
          <w:szCs w:val="26"/>
        </w:rPr>
        <w:t>, благодаря которому симфония получила своё название. Во времена Гайдна литавры использовались в развлекательной музыке не так часто, и уж точно никому из композиторов не приходило в голову начинать</w:t>
      </w:r>
      <w:r w:rsidRPr="000A6480">
        <w:rPr>
          <w:rFonts w:ascii="Times New Roman" w:hAnsi="Times New Roman" w:cs="Times New Roman"/>
          <w:sz w:val="26"/>
          <w:szCs w:val="26"/>
        </w:rPr>
        <w:t xml:space="preserve"> произведение с тремоло литавр, а потому начало симфонии звучало довольно интригующе. Но в течение следующих двух минут слушател</w:t>
      </w:r>
      <w:r w:rsidR="003E3AAB" w:rsidRPr="000A6480">
        <w:rPr>
          <w:rFonts w:ascii="Times New Roman" w:hAnsi="Times New Roman" w:cs="Times New Roman"/>
          <w:sz w:val="26"/>
          <w:szCs w:val="26"/>
        </w:rPr>
        <w:t xml:space="preserve">ей ожидало только </w:t>
      </w:r>
      <w:r w:rsidRPr="000A6480">
        <w:rPr>
          <w:rFonts w:ascii="Times New Roman" w:hAnsi="Times New Roman" w:cs="Times New Roman"/>
          <w:sz w:val="26"/>
          <w:szCs w:val="26"/>
        </w:rPr>
        <w:t xml:space="preserve">долгое, медленное и однообразное вступление. Такой ход </w:t>
      </w:r>
      <w:r w:rsidR="003E3AAB" w:rsidRPr="000A6480">
        <w:rPr>
          <w:rFonts w:ascii="Times New Roman" w:hAnsi="Times New Roman" w:cs="Times New Roman"/>
          <w:sz w:val="26"/>
          <w:szCs w:val="26"/>
        </w:rPr>
        <w:t xml:space="preserve">был </w:t>
      </w:r>
      <w:r w:rsidRPr="000A6480">
        <w:rPr>
          <w:rFonts w:ascii="Times New Roman" w:hAnsi="Times New Roman" w:cs="Times New Roman"/>
          <w:sz w:val="26"/>
          <w:szCs w:val="26"/>
        </w:rPr>
        <w:t xml:space="preserve">использован Гайдном неспроста – он был большим любителем подшутить над </w:t>
      </w:r>
      <w:r w:rsidR="003E3AAB" w:rsidRPr="000A6480">
        <w:rPr>
          <w:rFonts w:ascii="Times New Roman" w:hAnsi="Times New Roman" w:cs="Times New Roman"/>
          <w:sz w:val="26"/>
          <w:szCs w:val="26"/>
        </w:rPr>
        <w:t>ценителями музыки</w:t>
      </w:r>
      <w:r w:rsidRPr="000A64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F32FD" w:rsidRPr="000A6480" w:rsidRDefault="005F32FD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Наконец после длинного и утомительного вступления начинается </w:t>
      </w:r>
      <w:r w:rsidRPr="000A6480">
        <w:rPr>
          <w:rFonts w:ascii="Times New Roman" w:hAnsi="Times New Roman" w:cs="Times New Roman"/>
          <w:b/>
          <w:sz w:val="26"/>
          <w:szCs w:val="26"/>
        </w:rPr>
        <w:t>экспозиция</w:t>
      </w:r>
      <w:r w:rsidRPr="000A6480">
        <w:rPr>
          <w:rFonts w:ascii="Times New Roman" w:hAnsi="Times New Roman" w:cs="Times New Roman"/>
          <w:sz w:val="26"/>
          <w:szCs w:val="26"/>
        </w:rPr>
        <w:t>. Главная тема звучит бодро и задорно, побочная  – мягко, изящно и кокетливо.</w:t>
      </w:r>
    </w:p>
    <w:p w:rsidR="005F32FD" w:rsidRPr="000A6480" w:rsidRDefault="005F32FD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Разработка</w:t>
      </w:r>
      <w:r w:rsidRPr="000A6480">
        <w:rPr>
          <w:rFonts w:ascii="Times New Roman" w:hAnsi="Times New Roman" w:cs="Times New Roman"/>
          <w:sz w:val="26"/>
          <w:szCs w:val="26"/>
        </w:rPr>
        <w:t xml:space="preserve"> строится на материале главной и побочной темы. Отдельные элементы этих тем проходят в разных тональностях и регистрах, что позволяет в полной мере раскрыть их потенциал.</w:t>
      </w:r>
    </w:p>
    <w:p w:rsidR="005F32FD" w:rsidRPr="000A6480" w:rsidRDefault="005F32FD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В репризе</w:t>
      </w:r>
      <w:r w:rsidRPr="000A6480">
        <w:rPr>
          <w:rFonts w:ascii="Times New Roman" w:hAnsi="Times New Roman" w:cs="Times New Roman"/>
          <w:sz w:val="26"/>
          <w:szCs w:val="26"/>
        </w:rPr>
        <w:t xml:space="preserve"> главная и побочная тема возвращаются к своему первоначальному звучанию.</w:t>
      </w:r>
    </w:p>
    <w:p w:rsidR="005F32FD" w:rsidRPr="000A6480" w:rsidRDefault="005F32FD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Кода</w:t>
      </w:r>
      <w:r w:rsidRPr="000A6480">
        <w:rPr>
          <w:rFonts w:ascii="Times New Roman" w:hAnsi="Times New Roman" w:cs="Times New Roman"/>
          <w:sz w:val="26"/>
          <w:szCs w:val="26"/>
        </w:rPr>
        <w:t xml:space="preserve"> (заключение) начинается с тремоло литавр (с которого начиналась вся первая часть), а затем мы снова слышим медленную и однообразную тему вступления. К счастью, в этот раз она длится не так долго, и первая часть завершается </w:t>
      </w:r>
      <w:r w:rsidR="003A2FE0" w:rsidRPr="000A6480">
        <w:rPr>
          <w:rFonts w:ascii="Times New Roman" w:hAnsi="Times New Roman" w:cs="Times New Roman"/>
          <w:sz w:val="26"/>
          <w:szCs w:val="26"/>
        </w:rPr>
        <w:t>радостными и жизнеутверждающими аккордами.</w:t>
      </w:r>
    </w:p>
    <w:p w:rsidR="003A2FE0" w:rsidRPr="000A6480" w:rsidRDefault="00501FA3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Часть 2</w:t>
      </w:r>
    </w:p>
    <w:p w:rsidR="003A2FE0" w:rsidRPr="000A6480" w:rsidRDefault="003A2FE0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Вторая часть написана </w:t>
      </w:r>
      <w:r w:rsidRPr="000A6480">
        <w:rPr>
          <w:rFonts w:ascii="Times New Roman" w:hAnsi="Times New Roman" w:cs="Times New Roman"/>
          <w:b/>
          <w:sz w:val="26"/>
          <w:szCs w:val="26"/>
        </w:rPr>
        <w:t>в форме двойных вариаций</w:t>
      </w:r>
      <w:r w:rsidRPr="000A6480">
        <w:rPr>
          <w:rFonts w:ascii="Times New Roman" w:hAnsi="Times New Roman" w:cs="Times New Roman"/>
          <w:sz w:val="26"/>
          <w:szCs w:val="26"/>
        </w:rPr>
        <w:t xml:space="preserve">. В основе второй части лежат две темы, одна из которых напевная, другая же скорее напоминает марш. Однако общее настроение второй части довольно спокойное, а темп – неторопливый. </w:t>
      </w:r>
    </w:p>
    <w:p w:rsidR="003A2FE0" w:rsidRPr="000A6480" w:rsidRDefault="00501FA3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Часть 3</w:t>
      </w:r>
    </w:p>
    <w:p w:rsidR="003A2FE0" w:rsidRPr="000A6480" w:rsidRDefault="003A2FE0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Третья часть представлена  </w:t>
      </w:r>
      <w:r w:rsidRPr="000A6480">
        <w:rPr>
          <w:rFonts w:ascii="Times New Roman" w:hAnsi="Times New Roman" w:cs="Times New Roman"/>
          <w:b/>
          <w:sz w:val="26"/>
          <w:szCs w:val="26"/>
        </w:rPr>
        <w:t>менуэтом</w:t>
      </w:r>
      <w:r w:rsidRPr="000A6480">
        <w:rPr>
          <w:rFonts w:ascii="Times New Roman" w:hAnsi="Times New Roman" w:cs="Times New Roman"/>
          <w:sz w:val="26"/>
          <w:szCs w:val="26"/>
        </w:rPr>
        <w:t xml:space="preserve">. Менуэт – это танец французского происхождения, его характерными чертами является размер 3/4  и особенный характер музыки – </w:t>
      </w:r>
      <w:r w:rsidRPr="000A6480">
        <w:rPr>
          <w:rFonts w:ascii="Times New Roman" w:hAnsi="Times New Roman" w:cs="Times New Roman"/>
          <w:b/>
          <w:sz w:val="26"/>
          <w:szCs w:val="26"/>
        </w:rPr>
        <w:t>изящный и галантный</w:t>
      </w:r>
      <w:r w:rsidRPr="000A6480">
        <w:rPr>
          <w:rFonts w:ascii="Times New Roman" w:hAnsi="Times New Roman" w:cs="Times New Roman"/>
          <w:sz w:val="26"/>
          <w:szCs w:val="26"/>
        </w:rPr>
        <w:t xml:space="preserve">. У Гайдна же менуэт совсем другой – довольно </w:t>
      </w:r>
      <w:r w:rsidRPr="000A6480">
        <w:rPr>
          <w:rFonts w:ascii="Times New Roman" w:hAnsi="Times New Roman" w:cs="Times New Roman"/>
          <w:b/>
          <w:sz w:val="26"/>
          <w:szCs w:val="26"/>
        </w:rPr>
        <w:t>грубый и прямолинейный</w:t>
      </w:r>
      <w:r w:rsidRPr="000A6480">
        <w:rPr>
          <w:rFonts w:ascii="Times New Roman" w:hAnsi="Times New Roman" w:cs="Times New Roman"/>
          <w:sz w:val="26"/>
          <w:szCs w:val="26"/>
        </w:rPr>
        <w:t xml:space="preserve">. Это можно объяснить тем, что Гайдн </w:t>
      </w:r>
      <w:r w:rsidR="00501FA3" w:rsidRPr="000A6480">
        <w:rPr>
          <w:rFonts w:ascii="Times New Roman" w:hAnsi="Times New Roman" w:cs="Times New Roman"/>
          <w:sz w:val="26"/>
          <w:szCs w:val="26"/>
        </w:rPr>
        <w:t xml:space="preserve">решил воплотить в симфонии народную разновидность менуэта. Или же ему просто захотелось в очередной раз удивить слушателей музыкальными экспериментами. </w:t>
      </w:r>
    </w:p>
    <w:p w:rsidR="00501FA3" w:rsidRPr="000A6480" w:rsidRDefault="00501FA3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Часть 4</w:t>
      </w:r>
    </w:p>
    <w:p w:rsidR="00461E75" w:rsidRPr="000A6480" w:rsidRDefault="00501FA3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Четвёртая часть – торжественный финал. Эта часть начинается с </w:t>
      </w:r>
      <w:r w:rsidRPr="000A6480">
        <w:rPr>
          <w:rFonts w:ascii="Times New Roman" w:hAnsi="Times New Roman" w:cs="Times New Roman"/>
          <w:b/>
          <w:sz w:val="26"/>
          <w:szCs w:val="26"/>
        </w:rPr>
        <w:t>золотого хода валторн</w:t>
      </w:r>
      <w:r w:rsidRPr="000A6480">
        <w:rPr>
          <w:rFonts w:ascii="Times New Roman" w:hAnsi="Times New Roman" w:cs="Times New Roman"/>
          <w:sz w:val="26"/>
          <w:szCs w:val="26"/>
        </w:rPr>
        <w:t xml:space="preserve">, а в музыке воплощаются </w:t>
      </w:r>
      <w:r w:rsidRPr="000A6480">
        <w:rPr>
          <w:rFonts w:ascii="Times New Roman" w:hAnsi="Times New Roman" w:cs="Times New Roman"/>
          <w:b/>
          <w:sz w:val="26"/>
          <w:szCs w:val="26"/>
        </w:rPr>
        <w:t xml:space="preserve">образы народного </w:t>
      </w:r>
      <w:r w:rsidR="008F3A73" w:rsidRPr="000A6480">
        <w:rPr>
          <w:rFonts w:ascii="Times New Roman" w:hAnsi="Times New Roman" w:cs="Times New Roman"/>
          <w:b/>
          <w:sz w:val="26"/>
          <w:szCs w:val="26"/>
        </w:rPr>
        <w:t>праздничного веселья</w:t>
      </w:r>
      <w:r w:rsidRPr="000A64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A6480" w:rsidRDefault="000A6480" w:rsidP="000A6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0088" w:rsidRPr="000A6480" w:rsidRDefault="003F1869" w:rsidP="000A6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В.А. Моцарт – опера «Свадьба Фигаро»</w:t>
      </w:r>
    </w:p>
    <w:p w:rsidR="003F1869" w:rsidRPr="000A6480" w:rsidRDefault="003F1869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Опера «Свадьба Фигаро» – это опера </w:t>
      </w:r>
      <w:proofErr w:type="spellStart"/>
      <w:r w:rsidRPr="000A6480">
        <w:rPr>
          <w:rFonts w:ascii="Times New Roman" w:hAnsi="Times New Roman" w:cs="Times New Roman"/>
          <w:sz w:val="26"/>
          <w:szCs w:val="26"/>
          <w:lang w:val="en-US"/>
        </w:rPr>
        <w:t>buffa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на итальянском языке</w:t>
      </w:r>
      <w:r w:rsidR="001251DC" w:rsidRPr="000A6480">
        <w:rPr>
          <w:rFonts w:ascii="Times New Roman" w:hAnsi="Times New Roman" w:cs="Times New Roman"/>
          <w:sz w:val="26"/>
          <w:szCs w:val="26"/>
        </w:rPr>
        <w:t xml:space="preserve"> в четырёх действиях</w:t>
      </w:r>
      <w:r w:rsidRPr="000A6480">
        <w:rPr>
          <w:rFonts w:ascii="Times New Roman" w:hAnsi="Times New Roman" w:cs="Times New Roman"/>
          <w:sz w:val="26"/>
          <w:szCs w:val="26"/>
        </w:rPr>
        <w:t xml:space="preserve">. В основе сюжета оперы лежит пьеса </w:t>
      </w:r>
      <w:r w:rsidRPr="000A6480">
        <w:rPr>
          <w:rFonts w:ascii="Times New Roman" w:hAnsi="Times New Roman" w:cs="Times New Roman"/>
          <w:b/>
          <w:sz w:val="26"/>
          <w:szCs w:val="26"/>
        </w:rPr>
        <w:t>«Безумный день или Женитьба Фигаро»</w:t>
      </w:r>
      <w:r w:rsidRPr="000A6480">
        <w:rPr>
          <w:rFonts w:ascii="Times New Roman" w:hAnsi="Times New Roman" w:cs="Times New Roman"/>
          <w:sz w:val="26"/>
          <w:szCs w:val="26"/>
        </w:rPr>
        <w:t xml:space="preserve"> французского драматурга </w:t>
      </w:r>
      <w:r w:rsidRPr="000A6480">
        <w:rPr>
          <w:rFonts w:ascii="Times New Roman" w:hAnsi="Times New Roman" w:cs="Times New Roman"/>
          <w:b/>
          <w:sz w:val="26"/>
          <w:szCs w:val="26"/>
        </w:rPr>
        <w:t>Пьера-Огюстена Бомарше</w:t>
      </w:r>
      <w:r w:rsidRPr="000A6480">
        <w:rPr>
          <w:rFonts w:ascii="Times New Roman" w:hAnsi="Times New Roman" w:cs="Times New Roman"/>
          <w:sz w:val="26"/>
          <w:szCs w:val="26"/>
        </w:rPr>
        <w:t>. Эта пьеса входит в состав трилогии, повествующей о приключениях Фигаро.</w:t>
      </w:r>
    </w:p>
    <w:p w:rsidR="003F1869" w:rsidRPr="000A6480" w:rsidRDefault="003F1869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Автором либретто стал </w:t>
      </w:r>
      <w:r w:rsidRPr="000A6480">
        <w:rPr>
          <w:rFonts w:ascii="Times New Roman" w:hAnsi="Times New Roman" w:cs="Times New Roman"/>
          <w:b/>
          <w:sz w:val="26"/>
          <w:szCs w:val="26"/>
        </w:rPr>
        <w:t xml:space="preserve">Лоренцо да </w:t>
      </w:r>
      <w:proofErr w:type="spellStart"/>
      <w:r w:rsidRPr="000A6480">
        <w:rPr>
          <w:rFonts w:ascii="Times New Roman" w:hAnsi="Times New Roman" w:cs="Times New Roman"/>
          <w:b/>
          <w:sz w:val="26"/>
          <w:szCs w:val="26"/>
        </w:rPr>
        <w:t>Понте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придворный поэт, с которым Моцарт неоднократно сотрудничал. </w:t>
      </w:r>
      <w:r w:rsidR="00531761" w:rsidRPr="000A6480">
        <w:rPr>
          <w:rFonts w:ascii="Times New Roman" w:hAnsi="Times New Roman" w:cs="Times New Roman"/>
          <w:sz w:val="26"/>
          <w:szCs w:val="26"/>
        </w:rPr>
        <w:t xml:space="preserve"> При работе над либретто Лоренцо да </w:t>
      </w:r>
      <w:proofErr w:type="spellStart"/>
      <w:r w:rsidR="00531761" w:rsidRPr="000A6480">
        <w:rPr>
          <w:rFonts w:ascii="Times New Roman" w:hAnsi="Times New Roman" w:cs="Times New Roman"/>
          <w:sz w:val="26"/>
          <w:szCs w:val="26"/>
        </w:rPr>
        <w:t>Понте</w:t>
      </w:r>
      <w:proofErr w:type="spellEnd"/>
      <w:r w:rsidR="00531761" w:rsidRPr="000A6480">
        <w:rPr>
          <w:rFonts w:ascii="Times New Roman" w:hAnsi="Times New Roman" w:cs="Times New Roman"/>
          <w:sz w:val="26"/>
          <w:szCs w:val="26"/>
        </w:rPr>
        <w:t xml:space="preserve"> пришлось сгладить все острые углы – пьеса Бомарше была наполнена смелыми монологами Фигаро о социальном </w:t>
      </w:r>
      <w:r w:rsidR="00531761" w:rsidRPr="000A6480">
        <w:rPr>
          <w:rFonts w:ascii="Times New Roman" w:hAnsi="Times New Roman" w:cs="Times New Roman"/>
          <w:sz w:val="26"/>
          <w:szCs w:val="26"/>
        </w:rPr>
        <w:lastRenderedPageBreak/>
        <w:t xml:space="preserve">неравенстве и о безнаказанности богатых аристократов, что могло быть расценено как призыв к революции. Потому было решено убрать почти все серьёзные рассуждения и выдвинуть на передний план </w:t>
      </w:r>
      <w:r w:rsidR="00C12EB3" w:rsidRPr="000A6480">
        <w:rPr>
          <w:rFonts w:ascii="Times New Roman" w:hAnsi="Times New Roman" w:cs="Times New Roman"/>
          <w:sz w:val="26"/>
          <w:szCs w:val="26"/>
        </w:rPr>
        <w:t xml:space="preserve">комическую </w:t>
      </w:r>
      <w:r w:rsidR="00531761" w:rsidRPr="000A6480">
        <w:rPr>
          <w:rFonts w:ascii="Times New Roman" w:hAnsi="Times New Roman" w:cs="Times New Roman"/>
          <w:sz w:val="26"/>
          <w:szCs w:val="26"/>
        </w:rPr>
        <w:t xml:space="preserve"> составляющую</w:t>
      </w:r>
      <w:r w:rsidR="00C12EB3" w:rsidRPr="000A6480">
        <w:rPr>
          <w:rFonts w:ascii="Times New Roman" w:hAnsi="Times New Roman" w:cs="Times New Roman"/>
          <w:sz w:val="26"/>
          <w:szCs w:val="26"/>
        </w:rPr>
        <w:t xml:space="preserve">. </w:t>
      </w:r>
      <w:r w:rsidRPr="000A6480">
        <w:rPr>
          <w:rFonts w:ascii="Times New Roman" w:hAnsi="Times New Roman" w:cs="Times New Roman"/>
          <w:sz w:val="26"/>
          <w:szCs w:val="26"/>
        </w:rPr>
        <w:t>Премьера оперы состоялась в 1786 году.</w:t>
      </w:r>
    </w:p>
    <w:p w:rsidR="00C12EB3" w:rsidRPr="000A6480" w:rsidRDefault="00C12EB3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Содержание:</w:t>
      </w:r>
    </w:p>
    <w:p w:rsidR="001251DC" w:rsidRPr="000A6480" w:rsidRDefault="003F1869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После событий, </w:t>
      </w:r>
      <w:r w:rsidR="00461E75" w:rsidRPr="000A6480">
        <w:rPr>
          <w:rFonts w:ascii="Times New Roman" w:hAnsi="Times New Roman" w:cs="Times New Roman"/>
          <w:sz w:val="26"/>
          <w:szCs w:val="26"/>
        </w:rPr>
        <w:t>о которых</w:t>
      </w:r>
      <w:r w:rsidRPr="000A6480">
        <w:rPr>
          <w:rFonts w:ascii="Times New Roman" w:hAnsi="Times New Roman" w:cs="Times New Roman"/>
          <w:sz w:val="26"/>
          <w:szCs w:val="26"/>
        </w:rPr>
        <w:t xml:space="preserve"> мы знаем благодаря опере «Севильский цирюльник» </w:t>
      </w:r>
      <w:proofErr w:type="gramStart"/>
      <w:r w:rsidRPr="000A6480">
        <w:rPr>
          <w:rFonts w:ascii="Times New Roman" w:hAnsi="Times New Roman" w:cs="Times New Roman"/>
          <w:sz w:val="26"/>
          <w:szCs w:val="26"/>
        </w:rPr>
        <w:t>Дж</w:t>
      </w:r>
      <w:proofErr w:type="gramEnd"/>
      <w:r w:rsidRPr="000A6480">
        <w:rPr>
          <w:rFonts w:ascii="Times New Roman" w:hAnsi="Times New Roman" w:cs="Times New Roman"/>
          <w:sz w:val="26"/>
          <w:szCs w:val="26"/>
        </w:rPr>
        <w:t>. Россини</w:t>
      </w:r>
      <w:r w:rsidR="001251DC" w:rsidRPr="000A6480">
        <w:rPr>
          <w:rFonts w:ascii="Times New Roman" w:hAnsi="Times New Roman" w:cs="Times New Roman"/>
          <w:sz w:val="26"/>
          <w:szCs w:val="26"/>
        </w:rPr>
        <w:t>,</w:t>
      </w:r>
      <w:r w:rsidRPr="000A6480">
        <w:rPr>
          <w:rFonts w:ascii="Times New Roman" w:hAnsi="Times New Roman" w:cs="Times New Roman"/>
          <w:sz w:val="26"/>
          <w:szCs w:val="26"/>
        </w:rPr>
        <w:t xml:space="preserve"> прошло несколько лет, и за эти годы многое успело измениться. Фигаро больше не цирюльник, теперь он камердинер графа Альмавивы</w:t>
      </w:r>
      <w:r w:rsidR="000A09C8" w:rsidRPr="000A6480">
        <w:rPr>
          <w:rFonts w:ascii="Times New Roman" w:hAnsi="Times New Roman" w:cs="Times New Roman"/>
          <w:sz w:val="26"/>
          <w:szCs w:val="26"/>
        </w:rPr>
        <w:t xml:space="preserve">, у него стабильная работа, </w:t>
      </w:r>
      <w:r w:rsidR="001251DC" w:rsidRPr="000A6480">
        <w:rPr>
          <w:rFonts w:ascii="Times New Roman" w:hAnsi="Times New Roman" w:cs="Times New Roman"/>
          <w:sz w:val="26"/>
          <w:szCs w:val="26"/>
        </w:rPr>
        <w:t>достойная</w:t>
      </w:r>
      <w:r w:rsidR="000A09C8" w:rsidRPr="000A6480">
        <w:rPr>
          <w:rFonts w:ascii="Times New Roman" w:hAnsi="Times New Roman" w:cs="Times New Roman"/>
          <w:sz w:val="26"/>
          <w:szCs w:val="26"/>
        </w:rPr>
        <w:t xml:space="preserve"> зарплата, и в целом всё </w:t>
      </w:r>
      <w:r w:rsidR="001251DC" w:rsidRPr="000A6480">
        <w:rPr>
          <w:rFonts w:ascii="Times New Roman" w:hAnsi="Times New Roman" w:cs="Times New Roman"/>
          <w:sz w:val="26"/>
          <w:szCs w:val="26"/>
        </w:rPr>
        <w:t>хорошо</w:t>
      </w:r>
      <w:r w:rsidR="000A09C8" w:rsidRPr="000A648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A09C8" w:rsidRPr="000A6480">
        <w:rPr>
          <w:rFonts w:ascii="Times New Roman" w:hAnsi="Times New Roman" w:cs="Times New Roman"/>
          <w:sz w:val="26"/>
          <w:szCs w:val="26"/>
        </w:rPr>
        <w:t>Кроме того, в замке</w:t>
      </w:r>
      <w:r w:rsidR="00461E75" w:rsidRPr="000A6480">
        <w:rPr>
          <w:rFonts w:ascii="Times New Roman" w:hAnsi="Times New Roman" w:cs="Times New Roman"/>
          <w:sz w:val="26"/>
          <w:szCs w:val="26"/>
        </w:rPr>
        <w:t xml:space="preserve"> графа</w:t>
      </w:r>
      <w:r w:rsidR="000A09C8" w:rsidRPr="000A6480">
        <w:rPr>
          <w:rFonts w:ascii="Times New Roman" w:hAnsi="Times New Roman" w:cs="Times New Roman"/>
          <w:sz w:val="26"/>
          <w:szCs w:val="26"/>
        </w:rPr>
        <w:t xml:space="preserve"> он встретил свою любовь – </w:t>
      </w:r>
      <w:proofErr w:type="spellStart"/>
      <w:r w:rsidR="000A09C8" w:rsidRPr="000A6480">
        <w:rPr>
          <w:rFonts w:ascii="Times New Roman" w:hAnsi="Times New Roman" w:cs="Times New Roman"/>
          <w:sz w:val="26"/>
          <w:szCs w:val="26"/>
        </w:rPr>
        <w:t>Сюзанну</w:t>
      </w:r>
      <w:proofErr w:type="spellEnd"/>
      <w:r w:rsidR="000A09C8" w:rsidRPr="000A6480">
        <w:rPr>
          <w:rFonts w:ascii="Times New Roman" w:hAnsi="Times New Roman" w:cs="Times New Roman"/>
          <w:sz w:val="26"/>
          <w:szCs w:val="26"/>
        </w:rPr>
        <w:t xml:space="preserve">, которая работает горничной у графини Розины. </w:t>
      </w:r>
      <w:proofErr w:type="gramEnd"/>
    </w:p>
    <w:p w:rsidR="001251DC" w:rsidRPr="000A6480" w:rsidRDefault="001251DC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Фигаро и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планируют пожениться, и опера начинается с того, что Фигаро измеряет комнату, в котор</w:t>
      </w:r>
      <w:r w:rsidR="00EB21D0" w:rsidRPr="000A6480">
        <w:rPr>
          <w:rFonts w:ascii="Times New Roman" w:hAnsi="Times New Roman" w:cs="Times New Roman"/>
          <w:sz w:val="26"/>
          <w:szCs w:val="26"/>
        </w:rPr>
        <w:t xml:space="preserve">ой </w:t>
      </w:r>
      <w:r w:rsidRPr="000A6480">
        <w:rPr>
          <w:rFonts w:ascii="Times New Roman" w:hAnsi="Times New Roman" w:cs="Times New Roman"/>
          <w:sz w:val="26"/>
          <w:szCs w:val="26"/>
        </w:rPr>
        <w:t xml:space="preserve"> они с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Сюзанной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будут жить после свадьбы. </w:t>
      </w:r>
      <w:r w:rsidR="00EB21D0" w:rsidRPr="000A6480">
        <w:rPr>
          <w:rFonts w:ascii="Times New Roman" w:hAnsi="Times New Roman" w:cs="Times New Roman"/>
          <w:sz w:val="26"/>
          <w:szCs w:val="26"/>
        </w:rPr>
        <w:t>В</w:t>
      </w:r>
      <w:r w:rsidRPr="000A6480">
        <w:rPr>
          <w:rFonts w:ascii="Times New Roman" w:hAnsi="Times New Roman" w:cs="Times New Roman"/>
          <w:sz w:val="26"/>
          <w:szCs w:val="26"/>
        </w:rPr>
        <w:t xml:space="preserve">незапно </w:t>
      </w:r>
      <w:r w:rsidR="00461E75" w:rsidRPr="000A6480">
        <w:rPr>
          <w:rFonts w:ascii="Times New Roman" w:hAnsi="Times New Roman" w:cs="Times New Roman"/>
          <w:sz w:val="26"/>
          <w:szCs w:val="26"/>
        </w:rPr>
        <w:t>выясняется</w:t>
      </w:r>
      <w:r w:rsidRPr="000A6480">
        <w:rPr>
          <w:rFonts w:ascii="Times New Roman" w:hAnsi="Times New Roman" w:cs="Times New Roman"/>
          <w:sz w:val="26"/>
          <w:szCs w:val="26"/>
        </w:rPr>
        <w:t xml:space="preserve">, что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Сюзанне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комната не нравится, и дело не в самой комнате, а в её расположении – она находится слишком близко от покоев графа</w:t>
      </w:r>
      <w:r w:rsidR="00EB21D0" w:rsidRPr="000A648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боится, что однажды граф может зайти, когда она будет в комнате одна. Увидев изумление на лице Фигаро, </w:t>
      </w:r>
      <w:proofErr w:type="spellStart"/>
      <w:r w:rsidR="00EB21D0" w:rsidRPr="000A6480">
        <w:rPr>
          <w:rFonts w:ascii="Times New Roman" w:hAnsi="Times New Roman" w:cs="Times New Roman"/>
          <w:sz w:val="26"/>
          <w:szCs w:val="26"/>
        </w:rPr>
        <w:t>Сюзанна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объясняет, что граф уже давно положил на неё глаз, </w:t>
      </w:r>
      <w:r w:rsidR="00461E75" w:rsidRPr="000A6480">
        <w:rPr>
          <w:rFonts w:ascii="Times New Roman" w:hAnsi="Times New Roman" w:cs="Times New Roman"/>
          <w:sz w:val="26"/>
          <w:szCs w:val="26"/>
        </w:rPr>
        <w:t>что он не даёт ей прохода и регулярно делает</w:t>
      </w:r>
      <w:r w:rsidRPr="000A6480">
        <w:rPr>
          <w:rFonts w:ascii="Times New Roman" w:hAnsi="Times New Roman" w:cs="Times New Roman"/>
          <w:sz w:val="26"/>
          <w:szCs w:val="26"/>
        </w:rPr>
        <w:t xml:space="preserve"> ей непристойные предложения. Фигаро в шоке, </w:t>
      </w:r>
      <w:r w:rsidR="00EB21D0" w:rsidRPr="000A6480">
        <w:rPr>
          <w:rFonts w:ascii="Times New Roman" w:hAnsi="Times New Roman" w:cs="Times New Roman"/>
          <w:sz w:val="26"/>
          <w:szCs w:val="26"/>
        </w:rPr>
        <w:t xml:space="preserve">но </w:t>
      </w:r>
      <w:r w:rsidRPr="000A6480">
        <w:rPr>
          <w:rFonts w:ascii="Times New Roman" w:hAnsi="Times New Roman" w:cs="Times New Roman"/>
          <w:sz w:val="26"/>
          <w:szCs w:val="26"/>
        </w:rPr>
        <w:t>обещает разобраться</w:t>
      </w:r>
      <w:r w:rsidR="00EB21D0" w:rsidRPr="000A6480">
        <w:rPr>
          <w:rFonts w:ascii="Times New Roman" w:hAnsi="Times New Roman" w:cs="Times New Roman"/>
          <w:sz w:val="26"/>
          <w:szCs w:val="26"/>
        </w:rPr>
        <w:t xml:space="preserve"> с этой ситуацией</w:t>
      </w:r>
      <w:r w:rsidRPr="000A6480">
        <w:rPr>
          <w:rFonts w:ascii="Times New Roman" w:hAnsi="Times New Roman" w:cs="Times New Roman"/>
          <w:sz w:val="26"/>
          <w:szCs w:val="26"/>
        </w:rPr>
        <w:t>.</w:t>
      </w:r>
    </w:p>
    <w:p w:rsidR="00EB21D0" w:rsidRPr="000A6480" w:rsidRDefault="008D4A19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Через какое-то время Фигаро встречается с графиней и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Сюзанной</w:t>
      </w:r>
      <w:proofErr w:type="spellEnd"/>
      <w:r w:rsidR="00461E75" w:rsidRPr="000A6480">
        <w:rPr>
          <w:rFonts w:ascii="Times New Roman" w:hAnsi="Times New Roman" w:cs="Times New Roman"/>
          <w:sz w:val="26"/>
          <w:szCs w:val="26"/>
        </w:rPr>
        <w:t>. Он</w:t>
      </w:r>
      <w:r w:rsidRPr="000A6480">
        <w:rPr>
          <w:rFonts w:ascii="Times New Roman" w:hAnsi="Times New Roman" w:cs="Times New Roman"/>
          <w:sz w:val="26"/>
          <w:szCs w:val="26"/>
        </w:rPr>
        <w:t xml:space="preserve"> рассказывает им свой план. Первая часть плана заключается в том, чтобы отвлечь графа от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Сюзанны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и напомнить, что у него есть своя жена, которая нуждается во внимании. Для этого Фигаро уже послал графу анонимную записку, в которой сказано, будто у графини есть любовник. Графиня в ужасе (она верна своему мужу), но соглашается с т</w:t>
      </w:r>
      <w:r w:rsidR="00461E75" w:rsidRPr="000A6480">
        <w:rPr>
          <w:rFonts w:ascii="Times New Roman" w:hAnsi="Times New Roman" w:cs="Times New Roman"/>
          <w:sz w:val="26"/>
          <w:szCs w:val="26"/>
        </w:rPr>
        <w:t>е</w:t>
      </w:r>
      <w:r w:rsidRPr="000A6480">
        <w:rPr>
          <w:rFonts w:ascii="Times New Roman" w:hAnsi="Times New Roman" w:cs="Times New Roman"/>
          <w:sz w:val="26"/>
          <w:szCs w:val="26"/>
        </w:rPr>
        <w:t xml:space="preserve">м, что эта ложь допустима, если она поможет вернуть графа в семью. </w:t>
      </w:r>
    </w:p>
    <w:p w:rsidR="008D4A19" w:rsidRPr="000A6480" w:rsidRDefault="008D4A19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Вторая часть плана заключается в организации подставного свидания.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должна послать графу записку и пригласить его на встречу вечером в саду. Вот только реально на встречу придёт не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Керубино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0A6480">
        <w:rPr>
          <w:rFonts w:ascii="Times New Roman" w:hAnsi="Times New Roman" w:cs="Times New Roman"/>
          <w:sz w:val="26"/>
          <w:szCs w:val="26"/>
        </w:rPr>
        <w:t>переодетый</w:t>
      </w:r>
      <w:proofErr w:type="gramEnd"/>
      <w:r w:rsidRPr="000A6480">
        <w:rPr>
          <w:rFonts w:ascii="Times New Roman" w:hAnsi="Times New Roman" w:cs="Times New Roman"/>
          <w:sz w:val="26"/>
          <w:szCs w:val="26"/>
        </w:rPr>
        <w:t xml:space="preserve"> в её платье. </w:t>
      </w:r>
    </w:p>
    <w:p w:rsidR="008D4A19" w:rsidRPr="000A6480" w:rsidRDefault="008D4A19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Керубино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– паж, работающий в замке графа, и он не в восторге от этой идеи. Но он немного влюблён и в графиню, и в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Сюзанну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а потому ради них готов на всё. Однако в тот момент, когда графиня и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примеряют на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Керубино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платье, граф возвращается с охоты. Граф получил записку о любовнике графини, а потому нельзя, чтобы он застукал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Керубино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в её комнате.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Керубино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приходится срочно эвакуировать, а реализацию плана отложить на потом. </w:t>
      </w:r>
    </w:p>
    <w:p w:rsidR="008D4A19" w:rsidRPr="000A6480" w:rsidRDefault="0007478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Граф чувствует, что его пытались каким-то образом обмануть, и он точно знает, что за всем этим стоит Фигаро. Желая навредить Фигаро и заполучить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Сюзанну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он обращается к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Марцелине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>.</w:t>
      </w:r>
    </w:p>
    <w:p w:rsidR="00074786" w:rsidRPr="000A6480" w:rsidRDefault="0007478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Марцелина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– пожилая женщина, которая работает в замке графа экономкой. Она отличается скверным характером и неприязнью, которую она питает к молодым слугам и служанкам. Однако случилось так, что </w:t>
      </w:r>
      <w:r w:rsidR="00461E75" w:rsidRPr="000A6480">
        <w:rPr>
          <w:rFonts w:ascii="Times New Roman" w:hAnsi="Times New Roman" w:cs="Times New Roman"/>
          <w:sz w:val="26"/>
          <w:szCs w:val="26"/>
        </w:rPr>
        <w:t>недавно</w:t>
      </w:r>
      <w:r w:rsidRPr="000A6480">
        <w:rPr>
          <w:rFonts w:ascii="Times New Roman" w:hAnsi="Times New Roman" w:cs="Times New Roman"/>
          <w:sz w:val="26"/>
          <w:szCs w:val="26"/>
        </w:rPr>
        <w:t xml:space="preserve"> Фигаро </w:t>
      </w:r>
      <w:r w:rsidR="00461E75" w:rsidRPr="000A6480">
        <w:rPr>
          <w:rFonts w:ascii="Times New Roman" w:hAnsi="Times New Roman" w:cs="Times New Roman"/>
          <w:sz w:val="26"/>
          <w:szCs w:val="26"/>
        </w:rPr>
        <w:t>занял</w:t>
      </w:r>
      <w:r w:rsidRPr="000A6480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Марцелины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большую сумму денег. Она согласилась выручить его, но при одном условии – если </w:t>
      </w:r>
      <w:r w:rsidR="00461E75" w:rsidRPr="000A6480">
        <w:rPr>
          <w:rFonts w:ascii="Times New Roman" w:hAnsi="Times New Roman" w:cs="Times New Roman"/>
          <w:sz w:val="26"/>
          <w:szCs w:val="26"/>
        </w:rPr>
        <w:t>Фигаро</w:t>
      </w:r>
      <w:r w:rsidRPr="000A6480">
        <w:rPr>
          <w:rFonts w:ascii="Times New Roman" w:hAnsi="Times New Roman" w:cs="Times New Roman"/>
          <w:sz w:val="26"/>
          <w:szCs w:val="26"/>
        </w:rPr>
        <w:t xml:space="preserve"> не вернёт деньги в срок, он будет обязан жениться на ней. Посчитав это условие шуткой, Фигаро согла</w:t>
      </w:r>
      <w:r w:rsidR="00461E75" w:rsidRPr="000A6480">
        <w:rPr>
          <w:rFonts w:ascii="Times New Roman" w:hAnsi="Times New Roman" w:cs="Times New Roman"/>
          <w:sz w:val="26"/>
          <w:szCs w:val="26"/>
        </w:rPr>
        <w:t>сил</w:t>
      </w:r>
      <w:r w:rsidRPr="000A6480">
        <w:rPr>
          <w:rFonts w:ascii="Times New Roman" w:hAnsi="Times New Roman" w:cs="Times New Roman"/>
          <w:sz w:val="26"/>
          <w:szCs w:val="26"/>
        </w:rPr>
        <w:t>ся, но подготовка к свадьбе немного выбила его и</w:t>
      </w:r>
      <w:r w:rsidR="00461E75" w:rsidRPr="000A6480">
        <w:rPr>
          <w:rFonts w:ascii="Times New Roman" w:hAnsi="Times New Roman" w:cs="Times New Roman"/>
          <w:sz w:val="26"/>
          <w:szCs w:val="26"/>
        </w:rPr>
        <w:t>з</w:t>
      </w:r>
      <w:r w:rsidRPr="000A6480">
        <w:rPr>
          <w:rFonts w:ascii="Times New Roman" w:hAnsi="Times New Roman" w:cs="Times New Roman"/>
          <w:sz w:val="26"/>
          <w:szCs w:val="26"/>
        </w:rPr>
        <w:t xml:space="preserve"> колеи, и он забыл вернуть деньги. </w:t>
      </w:r>
    </w:p>
    <w:p w:rsidR="00461E75" w:rsidRPr="000A6480" w:rsidRDefault="0007478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Зная об условии, которое выдвинула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Марцелина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, граф зовёт в дом судью, чтобы тот заставил Фигаро жениться на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Марцелине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. Однако в ходе судебного разбирательства совершенно случайно выясняется, что Фигаро – это давно потерянный сын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Марцелины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. Отцом же Фигаро является доктор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Бартоло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(один из главных героев оперы «Севильский цирюльник»).</w:t>
      </w:r>
    </w:p>
    <w:p w:rsidR="00074786" w:rsidRPr="000A6480" w:rsidRDefault="0007478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Разумеется, ни о какой свадьбе с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Марцелиной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теперь не может быть и речи. План графа провалился. </w:t>
      </w:r>
    </w:p>
    <w:p w:rsidR="001B61D0" w:rsidRPr="000A6480" w:rsidRDefault="00074786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Однако графиня и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полны решимости </w:t>
      </w:r>
      <w:proofErr w:type="gramStart"/>
      <w:r w:rsidRPr="000A6480">
        <w:rPr>
          <w:rFonts w:ascii="Times New Roman" w:hAnsi="Times New Roman" w:cs="Times New Roman"/>
          <w:sz w:val="26"/>
          <w:szCs w:val="26"/>
        </w:rPr>
        <w:t>проучить</w:t>
      </w:r>
      <w:proofErr w:type="gramEnd"/>
      <w:r w:rsidRPr="000A6480">
        <w:rPr>
          <w:rFonts w:ascii="Times New Roman" w:hAnsi="Times New Roman" w:cs="Times New Roman"/>
          <w:sz w:val="26"/>
          <w:szCs w:val="26"/>
        </w:rPr>
        <w:t xml:space="preserve"> графа. Они решают реализовать тот самый план с подставным свиданием, однако в этот раз не привлекать ни Фигаро, ни</w:t>
      </w:r>
      <w:r w:rsidR="00461E75" w:rsidRPr="000A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E75" w:rsidRPr="000A6480">
        <w:rPr>
          <w:rFonts w:ascii="Times New Roman" w:hAnsi="Times New Roman" w:cs="Times New Roman"/>
          <w:sz w:val="26"/>
          <w:szCs w:val="26"/>
        </w:rPr>
        <w:t>Керубино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. Через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Барбарину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(двоюродную сестру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Сюзанны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) они предают графу записку с приглашением на свидание, но из-за болтливости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Барбарины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о свидании узнаёт Фигаро. Он не знает, что </w:t>
      </w:r>
      <w:r w:rsidR="001B61D0" w:rsidRPr="000A6480">
        <w:rPr>
          <w:rFonts w:ascii="Times New Roman" w:hAnsi="Times New Roman" w:cs="Times New Roman"/>
          <w:sz w:val="26"/>
          <w:szCs w:val="26"/>
        </w:rPr>
        <w:t xml:space="preserve">и </w:t>
      </w:r>
      <w:r w:rsidRPr="000A6480">
        <w:rPr>
          <w:rFonts w:ascii="Times New Roman" w:hAnsi="Times New Roman" w:cs="Times New Roman"/>
          <w:sz w:val="26"/>
          <w:szCs w:val="26"/>
        </w:rPr>
        <w:t xml:space="preserve">думать – </w:t>
      </w:r>
      <w:r w:rsidR="00461E75" w:rsidRPr="000A6480">
        <w:rPr>
          <w:rFonts w:ascii="Times New Roman" w:hAnsi="Times New Roman" w:cs="Times New Roman"/>
          <w:sz w:val="26"/>
          <w:szCs w:val="26"/>
        </w:rPr>
        <w:t xml:space="preserve">ведь раньше </w:t>
      </w:r>
      <w:proofErr w:type="spellStart"/>
      <w:r w:rsidR="00461E75" w:rsidRPr="000A6480">
        <w:rPr>
          <w:rFonts w:ascii="Times New Roman" w:hAnsi="Times New Roman" w:cs="Times New Roman"/>
          <w:sz w:val="26"/>
          <w:szCs w:val="26"/>
        </w:rPr>
        <w:t>Сюзанна</w:t>
      </w:r>
      <w:proofErr w:type="spellEnd"/>
      <w:r w:rsidR="00461E75" w:rsidRPr="000A6480">
        <w:rPr>
          <w:rFonts w:ascii="Times New Roman" w:hAnsi="Times New Roman" w:cs="Times New Roman"/>
          <w:sz w:val="26"/>
          <w:szCs w:val="26"/>
        </w:rPr>
        <w:t xml:space="preserve"> рассказывала ему обо всём</w:t>
      </w:r>
      <w:r w:rsidR="001B61D0" w:rsidRPr="000A6480">
        <w:rPr>
          <w:rFonts w:ascii="Times New Roman" w:hAnsi="Times New Roman" w:cs="Times New Roman"/>
          <w:sz w:val="26"/>
          <w:szCs w:val="26"/>
        </w:rPr>
        <w:t>. Фигаро принимает решение притаиться вечером в саду и посмотреть, что там будет происходить.</w:t>
      </w:r>
    </w:p>
    <w:p w:rsidR="00461E75" w:rsidRPr="000A6480" w:rsidRDefault="001B61D0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На свидание с графом приходит графиня, переодетая в платье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Сюзанны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. Поскольку на улице очень темно, граф не узнаёт свою жену и думает, что делает комплименты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Сюзанне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. </w:t>
      </w:r>
      <w:r w:rsidRPr="000A6480">
        <w:rPr>
          <w:rFonts w:ascii="Times New Roman" w:hAnsi="Times New Roman" w:cs="Times New Roman"/>
          <w:sz w:val="26"/>
          <w:szCs w:val="26"/>
        </w:rPr>
        <w:lastRenderedPageBreak/>
        <w:t xml:space="preserve">Фигаро, притаившийся за углом, также думает, что это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Сюзанна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. Однако когда позже </w:t>
      </w:r>
      <w:r w:rsidR="00531761" w:rsidRPr="000A6480">
        <w:rPr>
          <w:rFonts w:ascii="Times New Roman" w:hAnsi="Times New Roman" w:cs="Times New Roman"/>
          <w:sz w:val="26"/>
          <w:szCs w:val="26"/>
        </w:rPr>
        <w:t>Фигаро</w:t>
      </w:r>
      <w:r w:rsidRPr="000A6480">
        <w:rPr>
          <w:rFonts w:ascii="Times New Roman" w:hAnsi="Times New Roman" w:cs="Times New Roman"/>
          <w:sz w:val="26"/>
          <w:szCs w:val="26"/>
        </w:rPr>
        <w:t xml:space="preserve"> видит </w:t>
      </w:r>
      <w:proofErr w:type="gramStart"/>
      <w:r w:rsidRPr="000A6480">
        <w:rPr>
          <w:rFonts w:ascii="Times New Roman" w:hAnsi="Times New Roman" w:cs="Times New Roman"/>
          <w:sz w:val="26"/>
          <w:szCs w:val="26"/>
        </w:rPr>
        <w:t>настоящую</w:t>
      </w:r>
      <w:proofErr w:type="gramEnd"/>
      <w:r w:rsidRPr="000A64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Сюзанну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в платье графини, всё встаёт на свои места</w:t>
      </w:r>
      <w:r w:rsidR="00531761" w:rsidRPr="000A6480">
        <w:rPr>
          <w:rFonts w:ascii="Times New Roman" w:hAnsi="Times New Roman" w:cs="Times New Roman"/>
          <w:sz w:val="26"/>
          <w:szCs w:val="26"/>
        </w:rPr>
        <w:t>.</w:t>
      </w:r>
      <w:r w:rsidRPr="000A6480">
        <w:rPr>
          <w:rFonts w:ascii="Times New Roman" w:hAnsi="Times New Roman" w:cs="Times New Roman"/>
          <w:sz w:val="26"/>
          <w:szCs w:val="26"/>
        </w:rPr>
        <w:t xml:space="preserve"> </w:t>
      </w:r>
      <w:r w:rsidR="00531761" w:rsidRPr="000A6480">
        <w:rPr>
          <w:rFonts w:ascii="Times New Roman" w:hAnsi="Times New Roman" w:cs="Times New Roman"/>
          <w:sz w:val="26"/>
          <w:szCs w:val="26"/>
        </w:rPr>
        <w:t>О</w:t>
      </w:r>
      <w:r w:rsidRPr="000A6480">
        <w:rPr>
          <w:rFonts w:ascii="Times New Roman" w:hAnsi="Times New Roman" w:cs="Times New Roman"/>
          <w:sz w:val="26"/>
          <w:szCs w:val="26"/>
        </w:rPr>
        <w:t xml:space="preserve">н понимает, что их цель  – поставить графа в </w:t>
      </w:r>
      <w:proofErr w:type="spellStart"/>
      <w:r w:rsidRPr="000A6480">
        <w:rPr>
          <w:rFonts w:ascii="Times New Roman" w:hAnsi="Times New Roman" w:cs="Times New Roman"/>
          <w:sz w:val="26"/>
          <w:szCs w:val="26"/>
        </w:rPr>
        <w:t>дурацкое</w:t>
      </w:r>
      <w:proofErr w:type="spellEnd"/>
      <w:r w:rsidRPr="000A6480">
        <w:rPr>
          <w:rFonts w:ascii="Times New Roman" w:hAnsi="Times New Roman" w:cs="Times New Roman"/>
          <w:sz w:val="26"/>
          <w:szCs w:val="26"/>
        </w:rPr>
        <w:t xml:space="preserve"> положение. </w:t>
      </w:r>
    </w:p>
    <w:p w:rsidR="00C12EB3" w:rsidRPr="000A6480" w:rsidRDefault="001B61D0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И у них это </w:t>
      </w:r>
      <w:r w:rsidR="00531761" w:rsidRPr="000A6480">
        <w:rPr>
          <w:rFonts w:ascii="Times New Roman" w:hAnsi="Times New Roman" w:cs="Times New Roman"/>
          <w:sz w:val="26"/>
          <w:szCs w:val="26"/>
        </w:rPr>
        <w:t xml:space="preserve">прекрасно </w:t>
      </w:r>
      <w:r w:rsidRPr="000A6480">
        <w:rPr>
          <w:rFonts w:ascii="Times New Roman" w:hAnsi="Times New Roman" w:cs="Times New Roman"/>
          <w:sz w:val="26"/>
          <w:szCs w:val="26"/>
        </w:rPr>
        <w:t>получается</w:t>
      </w:r>
      <w:r w:rsidR="00531761" w:rsidRPr="000A6480">
        <w:rPr>
          <w:rFonts w:ascii="Times New Roman" w:hAnsi="Times New Roman" w:cs="Times New Roman"/>
          <w:sz w:val="26"/>
          <w:szCs w:val="26"/>
        </w:rPr>
        <w:t xml:space="preserve"> –</w:t>
      </w:r>
      <w:r w:rsidRPr="000A6480">
        <w:rPr>
          <w:rFonts w:ascii="Times New Roman" w:hAnsi="Times New Roman" w:cs="Times New Roman"/>
          <w:sz w:val="26"/>
          <w:szCs w:val="26"/>
        </w:rPr>
        <w:t xml:space="preserve"> </w:t>
      </w:r>
      <w:r w:rsidR="00531761" w:rsidRPr="000A6480">
        <w:rPr>
          <w:rFonts w:ascii="Times New Roman" w:hAnsi="Times New Roman" w:cs="Times New Roman"/>
          <w:sz w:val="26"/>
          <w:szCs w:val="26"/>
        </w:rPr>
        <w:t>г</w:t>
      </w:r>
      <w:r w:rsidRPr="000A6480">
        <w:rPr>
          <w:rFonts w:ascii="Times New Roman" w:hAnsi="Times New Roman" w:cs="Times New Roman"/>
          <w:sz w:val="26"/>
          <w:szCs w:val="26"/>
        </w:rPr>
        <w:t xml:space="preserve">раф до последнего не понимает, что </w:t>
      </w:r>
      <w:r w:rsidR="00531761" w:rsidRPr="000A6480">
        <w:rPr>
          <w:rFonts w:ascii="Times New Roman" w:hAnsi="Times New Roman" w:cs="Times New Roman"/>
          <w:sz w:val="26"/>
          <w:szCs w:val="26"/>
        </w:rPr>
        <w:t xml:space="preserve">всё это время был на свидании со своей женой. А когда к нему приходит понимание этого факта – он уже успевает натворить </w:t>
      </w:r>
      <w:proofErr w:type="gramStart"/>
      <w:r w:rsidR="00531761" w:rsidRPr="000A6480">
        <w:rPr>
          <w:rFonts w:ascii="Times New Roman" w:hAnsi="Times New Roman" w:cs="Times New Roman"/>
          <w:sz w:val="26"/>
          <w:szCs w:val="26"/>
        </w:rPr>
        <w:t>очень много</w:t>
      </w:r>
      <w:proofErr w:type="gramEnd"/>
      <w:r w:rsidR="00531761" w:rsidRPr="000A6480">
        <w:rPr>
          <w:rFonts w:ascii="Times New Roman" w:hAnsi="Times New Roman" w:cs="Times New Roman"/>
          <w:sz w:val="26"/>
          <w:szCs w:val="26"/>
        </w:rPr>
        <w:t xml:space="preserve"> для того, чтобы стать посмешищем. В к</w:t>
      </w:r>
      <w:r w:rsidR="00461E75" w:rsidRPr="000A6480">
        <w:rPr>
          <w:rFonts w:ascii="Times New Roman" w:hAnsi="Times New Roman" w:cs="Times New Roman"/>
          <w:sz w:val="26"/>
          <w:szCs w:val="26"/>
        </w:rPr>
        <w:t>о</w:t>
      </w:r>
      <w:r w:rsidR="00531761" w:rsidRPr="000A6480">
        <w:rPr>
          <w:rFonts w:ascii="Times New Roman" w:hAnsi="Times New Roman" w:cs="Times New Roman"/>
          <w:sz w:val="26"/>
          <w:szCs w:val="26"/>
        </w:rPr>
        <w:t xml:space="preserve">нце он просит у графини прощения.   </w:t>
      </w:r>
    </w:p>
    <w:p w:rsidR="00461E75" w:rsidRPr="000A6480" w:rsidRDefault="00461E75" w:rsidP="000A6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750C" w:rsidRPr="000A6480" w:rsidRDefault="00AB750C" w:rsidP="000A6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Л. ван Бетховен – Симфония № 5</w:t>
      </w:r>
    </w:p>
    <w:p w:rsidR="00C12EB3" w:rsidRPr="000A6480" w:rsidRDefault="00AB750C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У Бетховена было 9 симфоний – гораздо меньше, чем у Гайдна или Моцарта, и на то была важная причина. Бетховен считал, что композитор должен писать симфонию только тогда, когда ему действительно есть что сказать своим слушателям. Он считал, что симфония – это произведение, при помощи которого композитор анализирует свой жизненный опыт, формулирует важные мысли и передаёт их слушателям. </w:t>
      </w:r>
    </w:p>
    <w:p w:rsidR="00AB750C" w:rsidRPr="000A6480" w:rsidRDefault="00861944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>Самая известная симфония Бетховена – это Симфония № 5</w:t>
      </w:r>
      <w:r w:rsidR="000A6480" w:rsidRPr="000A6480">
        <w:rPr>
          <w:rFonts w:ascii="Times New Roman" w:hAnsi="Times New Roman" w:cs="Times New Roman"/>
          <w:sz w:val="26"/>
          <w:szCs w:val="26"/>
        </w:rPr>
        <w:t xml:space="preserve"> (</w:t>
      </w:r>
      <w:r w:rsidR="000A6480" w:rsidRPr="000A6480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0A6480" w:rsidRPr="000A6480">
        <w:rPr>
          <w:rFonts w:ascii="Times New Roman" w:hAnsi="Times New Roman" w:cs="Times New Roman"/>
          <w:sz w:val="26"/>
          <w:szCs w:val="26"/>
        </w:rPr>
        <w:t>-</w:t>
      </w:r>
      <w:r w:rsidR="000A6480" w:rsidRPr="000A6480">
        <w:rPr>
          <w:rFonts w:ascii="Times New Roman" w:hAnsi="Times New Roman" w:cs="Times New Roman"/>
          <w:sz w:val="26"/>
          <w:szCs w:val="26"/>
          <w:lang w:val="en-US"/>
        </w:rPr>
        <w:t>moll</w:t>
      </w:r>
      <w:r w:rsidR="000A6480" w:rsidRPr="000A6480">
        <w:rPr>
          <w:rFonts w:ascii="Times New Roman" w:hAnsi="Times New Roman" w:cs="Times New Roman"/>
          <w:sz w:val="26"/>
          <w:szCs w:val="26"/>
        </w:rPr>
        <w:t>)</w:t>
      </w:r>
      <w:r w:rsidRPr="000A6480">
        <w:rPr>
          <w:rFonts w:ascii="Times New Roman" w:hAnsi="Times New Roman" w:cs="Times New Roman"/>
          <w:sz w:val="26"/>
          <w:szCs w:val="26"/>
        </w:rPr>
        <w:t xml:space="preserve">. </w:t>
      </w:r>
      <w:r w:rsidR="00AB750C" w:rsidRPr="000A6480">
        <w:rPr>
          <w:rFonts w:ascii="Times New Roman" w:hAnsi="Times New Roman" w:cs="Times New Roman"/>
          <w:sz w:val="26"/>
          <w:szCs w:val="26"/>
        </w:rPr>
        <w:t xml:space="preserve">В </w:t>
      </w:r>
      <w:r w:rsidR="000A6480" w:rsidRPr="000A6480">
        <w:rPr>
          <w:rFonts w:ascii="Times New Roman" w:hAnsi="Times New Roman" w:cs="Times New Roman"/>
          <w:sz w:val="26"/>
          <w:szCs w:val="26"/>
        </w:rPr>
        <w:t xml:space="preserve">этой </w:t>
      </w:r>
      <w:r w:rsidR="00AB750C" w:rsidRPr="000A6480">
        <w:rPr>
          <w:rFonts w:ascii="Times New Roman" w:hAnsi="Times New Roman" w:cs="Times New Roman"/>
          <w:sz w:val="26"/>
          <w:szCs w:val="26"/>
        </w:rPr>
        <w:t>симфонии  раскрывается тема, характерная для творчества Бетховена в целом – тема борьбы человека с судьбой.</w:t>
      </w:r>
      <w:r w:rsidRPr="000A6480">
        <w:rPr>
          <w:rFonts w:ascii="Times New Roman" w:hAnsi="Times New Roman" w:cs="Times New Roman"/>
          <w:sz w:val="26"/>
          <w:szCs w:val="26"/>
        </w:rPr>
        <w:t xml:space="preserve"> Премьера симфонии состоялась в 1808 году.</w:t>
      </w:r>
    </w:p>
    <w:p w:rsidR="00AB750C" w:rsidRPr="000A6480" w:rsidRDefault="00AB750C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Часть 1</w:t>
      </w:r>
    </w:p>
    <w:p w:rsidR="00AB750C" w:rsidRPr="000A6480" w:rsidRDefault="00AB750C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Первая часть </w:t>
      </w:r>
      <w:r w:rsidR="001B0AEA" w:rsidRPr="000A6480">
        <w:rPr>
          <w:rFonts w:ascii="Times New Roman" w:hAnsi="Times New Roman" w:cs="Times New Roman"/>
          <w:sz w:val="26"/>
          <w:szCs w:val="26"/>
        </w:rPr>
        <w:t xml:space="preserve">написана </w:t>
      </w:r>
      <w:r w:rsidR="001B0AEA" w:rsidRPr="000A6480">
        <w:rPr>
          <w:rFonts w:ascii="Times New Roman" w:hAnsi="Times New Roman" w:cs="Times New Roman"/>
          <w:b/>
          <w:sz w:val="26"/>
          <w:szCs w:val="26"/>
        </w:rPr>
        <w:t>в сонатной форме</w:t>
      </w:r>
      <w:r w:rsidR="001B0AEA" w:rsidRPr="000A6480">
        <w:rPr>
          <w:rFonts w:ascii="Times New Roman" w:hAnsi="Times New Roman" w:cs="Times New Roman"/>
          <w:sz w:val="26"/>
          <w:szCs w:val="26"/>
        </w:rPr>
        <w:t xml:space="preserve">. </w:t>
      </w:r>
      <w:r w:rsidR="001B0AEA" w:rsidRPr="000A6480">
        <w:rPr>
          <w:rFonts w:ascii="Times New Roman" w:hAnsi="Times New Roman" w:cs="Times New Roman"/>
          <w:b/>
          <w:sz w:val="26"/>
          <w:szCs w:val="26"/>
        </w:rPr>
        <w:t>Экспозиция</w:t>
      </w:r>
      <w:r w:rsidR="001B0AEA" w:rsidRPr="000A6480">
        <w:rPr>
          <w:rFonts w:ascii="Times New Roman" w:hAnsi="Times New Roman" w:cs="Times New Roman"/>
          <w:sz w:val="26"/>
          <w:szCs w:val="26"/>
        </w:rPr>
        <w:t xml:space="preserve"> </w:t>
      </w:r>
      <w:r w:rsidRPr="000A6480">
        <w:rPr>
          <w:rFonts w:ascii="Times New Roman" w:hAnsi="Times New Roman" w:cs="Times New Roman"/>
          <w:sz w:val="26"/>
          <w:szCs w:val="26"/>
        </w:rPr>
        <w:t xml:space="preserve">начинается с мотива судьбы. Сам Бетховен говорил: «Так судьба стучится в дверь». </w:t>
      </w:r>
      <w:r w:rsidRPr="000A6480">
        <w:rPr>
          <w:rFonts w:ascii="Times New Roman" w:hAnsi="Times New Roman" w:cs="Times New Roman"/>
          <w:b/>
          <w:sz w:val="26"/>
          <w:szCs w:val="26"/>
        </w:rPr>
        <w:t>Мотив судьбы</w:t>
      </w:r>
      <w:r w:rsidRPr="000A6480">
        <w:rPr>
          <w:rFonts w:ascii="Times New Roman" w:hAnsi="Times New Roman" w:cs="Times New Roman"/>
          <w:sz w:val="26"/>
          <w:szCs w:val="26"/>
        </w:rPr>
        <w:t xml:space="preserve"> становится зерном, из которого произрастает </w:t>
      </w:r>
      <w:r w:rsidRPr="000A6480">
        <w:rPr>
          <w:rFonts w:ascii="Times New Roman" w:hAnsi="Times New Roman" w:cs="Times New Roman"/>
          <w:b/>
          <w:sz w:val="26"/>
          <w:szCs w:val="26"/>
        </w:rPr>
        <w:t>главная тема</w:t>
      </w:r>
      <w:r w:rsidRPr="000A6480">
        <w:rPr>
          <w:rFonts w:ascii="Times New Roman" w:hAnsi="Times New Roman" w:cs="Times New Roman"/>
          <w:sz w:val="26"/>
          <w:szCs w:val="26"/>
        </w:rPr>
        <w:t xml:space="preserve"> – грозная, </w:t>
      </w:r>
      <w:r w:rsidR="001B0AEA" w:rsidRPr="000A6480">
        <w:rPr>
          <w:rFonts w:ascii="Times New Roman" w:hAnsi="Times New Roman" w:cs="Times New Roman"/>
          <w:sz w:val="26"/>
          <w:szCs w:val="26"/>
        </w:rPr>
        <w:t xml:space="preserve">суровая, символизирующая все препятствия, с которыми человек может столкнуться на пути к своей цели. </w:t>
      </w:r>
      <w:r w:rsidR="001B0AEA" w:rsidRPr="000A6480">
        <w:rPr>
          <w:rFonts w:ascii="Times New Roman" w:hAnsi="Times New Roman" w:cs="Times New Roman"/>
          <w:b/>
          <w:sz w:val="26"/>
          <w:szCs w:val="26"/>
        </w:rPr>
        <w:t>Побочная тема</w:t>
      </w:r>
      <w:r w:rsidR="001B0AEA" w:rsidRPr="000A6480">
        <w:rPr>
          <w:rFonts w:ascii="Times New Roman" w:hAnsi="Times New Roman" w:cs="Times New Roman"/>
          <w:sz w:val="26"/>
          <w:szCs w:val="26"/>
        </w:rPr>
        <w:t xml:space="preserve"> – мягкая, напевная – изображает человека, который как будто пытается решить все проблемы по-хорошему. </w:t>
      </w:r>
    </w:p>
    <w:p w:rsidR="001B0AEA" w:rsidRPr="000A6480" w:rsidRDefault="001B0AEA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Разработка</w:t>
      </w:r>
      <w:r w:rsidRPr="000A6480">
        <w:rPr>
          <w:rFonts w:ascii="Times New Roman" w:hAnsi="Times New Roman" w:cs="Times New Roman"/>
          <w:sz w:val="26"/>
          <w:szCs w:val="26"/>
        </w:rPr>
        <w:t xml:space="preserve"> строится на материале главной темы (если точнее – то на материале мотива судьбы). Таким </w:t>
      </w:r>
      <w:proofErr w:type="gramStart"/>
      <w:r w:rsidRPr="000A6480">
        <w:rPr>
          <w:rFonts w:ascii="Times New Roman" w:hAnsi="Times New Roman" w:cs="Times New Roman"/>
          <w:sz w:val="26"/>
          <w:szCs w:val="26"/>
        </w:rPr>
        <w:t>образом</w:t>
      </w:r>
      <w:proofErr w:type="gramEnd"/>
      <w:r w:rsidRPr="000A6480">
        <w:rPr>
          <w:rFonts w:ascii="Times New Roman" w:hAnsi="Times New Roman" w:cs="Times New Roman"/>
          <w:sz w:val="26"/>
          <w:szCs w:val="26"/>
        </w:rPr>
        <w:t xml:space="preserve"> Бетховен даёт понять, что </w:t>
      </w:r>
      <w:r w:rsidR="006239C5" w:rsidRPr="000A6480">
        <w:rPr>
          <w:rFonts w:ascii="Times New Roman" w:hAnsi="Times New Roman" w:cs="Times New Roman"/>
          <w:sz w:val="26"/>
          <w:szCs w:val="26"/>
        </w:rPr>
        <w:t>иногда</w:t>
      </w:r>
      <w:r w:rsidRPr="000A6480">
        <w:rPr>
          <w:rFonts w:ascii="Times New Roman" w:hAnsi="Times New Roman" w:cs="Times New Roman"/>
          <w:sz w:val="26"/>
          <w:szCs w:val="26"/>
        </w:rPr>
        <w:t xml:space="preserve"> обстоятельства оказываются гораздо сильнее человека, а потому и тема, изображающая человека, в этом разделе просто отсутствует.</w:t>
      </w:r>
    </w:p>
    <w:p w:rsidR="001B0AEA" w:rsidRPr="000A6480" w:rsidRDefault="001B0AEA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В репризе</w:t>
      </w:r>
      <w:r w:rsidRPr="000A6480">
        <w:rPr>
          <w:rFonts w:ascii="Times New Roman" w:hAnsi="Times New Roman" w:cs="Times New Roman"/>
          <w:sz w:val="26"/>
          <w:szCs w:val="26"/>
        </w:rPr>
        <w:t xml:space="preserve"> главная и побочная тема звучат почти как в экспозиции, однако с наступлением </w:t>
      </w:r>
      <w:r w:rsidRPr="000A6480">
        <w:rPr>
          <w:rFonts w:ascii="Times New Roman" w:hAnsi="Times New Roman" w:cs="Times New Roman"/>
          <w:b/>
          <w:sz w:val="26"/>
          <w:szCs w:val="26"/>
        </w:rPr>
        <w:t>коды</w:t>
      </w:r>
      <w:r w:rsidRPr="000A6480">
        <w:rPr>
          <w:rFonts w:ascii="Times New Roman" w:hAnsi="Times New Roman" w:cs="Times New Roman"/>
          <w:sz w:val="26"/>
          <w:szCs w:val="26"/>
        </w:rPr>
        <w:t xml:space="preserve"> напряжение между ними возрастает, и в конце </w:t>
      </w:r>
      <w:r w:rsidR="006239C5" w:rsidRPr="000A6480">
        <w:rPr>
          <w:rFonts w:ascii="Times New Roman" w:hAnsi="Times New Roman" w:cs="Times New Roman"/>
          <w:sz w:val="26"/>
          <w:szCs w:val="26"/>
        </w:rPr>
        <w:t>становится совершенно очевидно, что судьба одерживает победу в этой борьбе.</w:t>
      </w:r>
    </w:p>
    <w:p w:rsidR="006239C5" w:rsidRPr="000A6480" w:rsidRDefault="006239C5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Часть 2</w:t>
      </w:r>
    </w:p>
    <w:p w:rsidR="006239C5" w:rsidRPr="000A6480" w:rsidRDefault="006239C5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Вторая часть – медленная и задумчивая, написана </w:t>
      </w:r>
      <w:r w:rsidRPr="000A6480">
        <w:rPr>
          <w:rFonts w:ascii="Times New Roman" w:hAnsi="Times New Roman" w:cs="Times New Roman"/>
          <w:b/>
          <w:sz w:val="26"/>
          <w:szCs w:val="26"/>
        </w:rPr>
        <w:t>в форме двойных вариаций</w:t>
      </w:r>
      <w:r w:rsidRPr="000A6480">
        <w:rPr>
          <w:rFonts w:ascii="Times New Roman" w:hAnsi="Times New Roman" w:cs="Times New Roman"/>
          <w:sz w:val="26"/>
          <w:szCs w:val="26"/>
        </w:rPr>
        <w:t>. Первая тема – спокойная и напевная, вторая – торжественная, воинственная. Во второй части изображается то, как человек пытается осмыслить всё, что с ним произошло, учесть свои ошибки и набраться сил, чтобы в следующий раз одержать победу.</w:t>
      </w:r>
    </w:p>
    <w:p w:rsidR="006239C5" w:rsidRPr="000A6480" w:rsidRDefault="006239C5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Часть 3</w:t>
      </w:r>
    </w:p>
    <w:p w:rsidR="006239C5" w:rsidRPr="000A6480" w:rsidRDefault="006239C5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Если в симфониях Гайдна третья часть представлена менуэтом, то у Бетховена место третьей части занимает скерцо. Изначально скерцо – это пьеса шутливого характера, отличающаяся острым ритмическим рисунком и неожиданными сменами образа. У Бетховена же ничего шутливого в скерцо нет, но остальные параметры соблюдаются. С точки зрения образа происходит следующее – </w:t>
      </w:r>
      <w:r w:rsidR="00D27E06" w:rsidRPr="000A6480">
        <w:rPr>
          <w:rFonts w:ascii="Times New Roman" w:hAnsi="Times New Roman" w:cs="Times New Roman"/>
          <w:sz w:val="26"/>
          <w:szCs w:val="26"/>
        </w:rPr>
        <w:t xml:space="preserve">человек ждёт следующего столкновения с судьбой. Когда судьба приходит и начинает стучать в дверь (кстати, </w:t>
      </w:r>
      <w:proofErr w:type="gramStart"/>
      <w:r w:rsidR="00D27E06" w:rsidRPr="000A6480">
        <w:rPr>
          <w:rFonts w:ascii="Times New Roman" w:hAnsi="Times New Roman" w:cs="Times New Roman"/>
          <w:sz w:val="26"/>
          <w:szCs w:val="26"/>
        </w:rPr>
        <w:t>теперь</w:t>
      </w:r>
      <w:proofErr w:type="gramEnd"/>
      <w:r w:rsidR="00D27E06" w:rsidRPr="000A6480">
        <w:rPr>
          <w:rFonts w:ascii="Times New Roman" w:hAnsi="Times New Roman" w:cs="Times New Roman"/>
          <w:sz w:val="26"/>
          <w:szCs w:val="26"/>
        </w:rPr>
        <w:t xml:space="preserve"> она это делает немного по-другому, хотя ритм мотива судьбы остаётся весьма узнаваемым)</w:t>
      </w:r>
      <w:r w:rsidR="000A6480" w:rsidRPr="000A6480">
        <w:rPr>
          <w:rFonts w:ascii="Times New Roman" w:hAnsi="Times New Roman" w:cs="Times New Roman"/>
          <w:sz w:val="26"/>
          <w:szCs w:val="26"/>
        </w:rPr>
        <w:t>, человек</w:t>
      </w:r>
      <w:r w:rsidR="00D27E06" w:rsidRPr="000A6480">
        <w:rPr>
          <w:rFonts w:ascii="Times New Roman" w:hAnsi="Times New Roman" w:cs="Times New Roman"/>
          <w:sz w:val="26"/>
          <w:szCs w:val="26"/>
        </w:rPr>
        <w:t xml:space="preserve"> оказывается к этому готов. Он побеждает судьбу, заставляя её мотив звучать всё тише и тише.</w:t>
      </w:r>
    </w:p>
    <w:p w:rsidR="00D27E06" w:rsidRPr="000A6480" w:rsidRDefault="00861944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6480">
        <w:rPr>
          <w:rFonts w:ascii="Times New Roman" w:hAnsi="Times New Roman" w:cs="Times New Roman"/>
          <w:b/>
          <w:sz w:val="26"/>
          <w:szCs w:val="26"/>
        </w:rPr>
        <w:t>Часть 4</w:t>
      </w:r>
    </w:p>
    <w:p w:rsidR="00B50F21" w:rsidRDefault="00861944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6480">
        <w:rPr>
          <w:rFonts w:ascii="Times New Roman" w:hAnsi="Times New Roman" w:cs="Times New Roman"/>
          <w:sz w:val="26"/>
          <w:szCs w:val="26"/>
        </w:rPr>
        <w:t xml:space="preserve">Четвёртая часть – торжественный финал, в котором человек отмечает свою победу. Время от времени на фоне проскальзывает завуалированный мотив судьбы – это воспоминание о битве, которая сначала казалась проигранной, но </w:t>
      </w:r>
      <w:proofErr w:type="gramStart"/>
      <w:r w:rsidRPr="000A6480">
        <w:rPr>
          <w:rFonts w:ascii="Times New Roman" w:hAnsi="Times New Roman" w:cs="Times New Roman"/>
          <w:sz w:val="26"/>
          <w:szCs w:val="26"/>
        </w:rPr>
        <w:t>всё</w:t>
      </w:r>
      <w:proofErr w:type="gramEnd"/>
      <w:r w:rsidRPr="000A6480">
        <w:rPr>
          <w:rFonts w:ascii="Times New Roman" w:hAnsi="Times New Roman" w:cs="Times New Roman"/>
          <w:sz w:val="26"/>
          <w:szCs w:val="26"/>
        </w:rPr>
        <w:t xml:space="preserve"> же человек вышел из неё победителем.</w:t>
      </w:r>
    </w:p>
    <w:p w:rsidR="00B50F21" w:rsidRDefault="00B50F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F1869" w:rsidRPr="00B50F21" w:rsidRDefault="00B50F21" w:rsidP="00B50F2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0F21">
        <w:rPr>
          <w:rFonts w:ascii="Times New Roman" w:hAnsi="Times New Roman" w:cs="Times New Roman"/>
          <w:b/>
          <w:sz w:val="26"/>
          <w:szCs w:val="26"/>
        </w:rPr>
        <w:lastRenderedPageBreak/>
        <w:t>Ф. Шуберт – вокальные циклы «Прекрасная мельничиха», «Зимний путь»</w:t>
      </w:r>
    </w:p>
    <w:p w:rsidR="00B50F21" w:rsidRPr="00B50F21" w:rsidRDefault="00B50F21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F21">
        <w:rPr>
          <w:rFonts w:ascii="Times New Roman" w:hAnsi="Times New Roman" w:cs="Times New Roman"/>
          <w:sz w:val="26"/>
          <w:szCs w:val="26"/>
        </w:rPr>
        <w:t>За свою жизнь Шуберт написал более 600 песен. Некоторые из этих песен существовали как отдельные произведения, другие же входили в состав вокальных циклов. Два самых известных вокальных цикла Шуберта – это «Прекрасная мельничиха» и «Зимний путь».</w:t>
      </w:r>
    </w:p>
    <w:p w:rsidR="00B50F21" w:rsidRPr="00B50F21" w:rsidRDefault="00B50F21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F21">
        <w:rPr>
          <w:rFonts w:ascii="Times New Roman" w:hAnsi="Times New Roman" w:cs="Times New Roman"/>
          <w:sz w:val="26"/>
          <w:szCs w:val="26"/>
        </w:rPr>
        <w:t xml:space="preserve">Вокальный цикл </w:t>
      </w:r>
      <w:r w:rsidRPr="00B50F21">
        <w:rPr>
          <w:rFonts w:ascii="Times New Roman" w:hAnsi="Times New Roman" w:cs="Times New Roman"/>
          <w:b/>
          <w:sz w:val="26"/>
          <w:szCs w:val="26"/>
        </w:rPr>
        <w:t>«Прекрасная мельничиха»</w:t>
      </w:r>
      <w:r w:rsidRPr="00B50F21">
        <w:rPr>
          <w:rFonts w:ascii="Times New Roman" w:hAnsi="Times New Roman" w:cs="Times New Roman"/>
          <w:sz w:val="26"/>
          <w:szCs w:val="26"/>
        </w:rPr>
        <w:t xml:space="preserve"> был создан в 1823 году на стихи немецкого поэта Вильгельма Мюллера.  Цикл содержит 20 песен, которые связаны между собой не </w:t>
      </w:r>
      <w:r w:rsidR="004F0BAA">
        <w:rPr>
          <w:rFonts w:ascii="Times New Roman" w:hAnsi="Times New Roman" w:cs="Times New Roman"/>
          <w:sz w:val="26"/>
          <w:szCs w:val="26"/>
        </w:rPr>
        <w:t>только</w:t>
      </w:r>
      <w:r w:rsidRPr="00B50F21">
        <w:rPr>
          <w:rFonts w:ascii="Times New Roman" w:hAnsi="Times New Roman" w:cs="Times New Roman"/>
          <w:sz w:val="26"/>
          <w:szCs w:val="26"/>
        </w:rPr>
        <w:t xml:space="preserve"> общим замыслом, но </w:t>
      </w:r>
      <w:r w:rsidR="004F0BAA">
        <w:rPr>
          <w:rFonts w:ascii="Times New Roman" w:hAnsi="Times New Roman" w:cs="Times New Roman"/>
          <w:sz w:val="26"/>
          <w:szCs w:val="26"/>
        </w:rPr>
        <w:t xml:space="preserve">и </w:t>
      </w:r>
      <w:r w:rsidRPr="00B50F21">
        <w:rPr>
          <w:rFonts w:ascii="Times New Roman" w:hAnsi="Times New Roman" w:cs="Times New Roman"/>
          <w:sz w:val="26"/>
          <w:szCs w:val="26"/>
        </w:rPr>
        <w:t xml:space="preserve">полноценным сюжетом. </w:t>
      </w:r>
    </w:p>
    <w:p w:rsidR="00B50F21" w:rsidRPr="00B50F21" w:rsidRDefault="00B50F21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F21">
        <w:rPr>
          <w:rFonts w:ascii="Times New Roman" w:hAnsi="Times New Roman" w:cs="Times New Roman"/>
          <w:sz w:val="26"/>
          <w:szCs w:val="26"/>
        </w:rPr>
        <w:t xml:space="preserve">Главный герой цикла – молодой мельник, который однажды понимает, что мир полон возможностей, а потому глупо было бы провести всю жизнь в одной и той же деревне, работая на одной и той же мельнице. Желая узнать жизнь во всей ее полноте, он принимает решение выйти из зоны комфорта и отправляется в путь. Несколько дней молодой мельник идет вдоль ручья и с нетерпением ждет сюрпризов, которые приготовила ему судьба.  В пути он делится своими мыслями с ручьем. </w:t>
      </w:r>
    </w:p>
    <w:p w:rsidR="00B50F21" w:rsidRPr="00B50F21" w:rsidRDefault="00B50F21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F21">
        <w:rPr>
          <w:rFonts w:ascii="Times New Roman" w:hAnsi="Times New Roman" w:cs="Times New Roman"/>
          <w:sz w:val="26"/>
          <w:szCs w:val="26"/>
        </w:rPr>
        <w:t>В какой-то момент он видит вдалеке мельницу и принимает это за добрый знак – ведь там он может найти новую работу и начать жизнь с чистого листа. Оказывается, что дела обстоят ещё лучше – у владельца мельницы есть красавица-дочь (та самая прекрасная мельничиха</w:t>
      </w:r>
      <w:r w:rsidR="00215B82">
        <w:rPr>
          <w:rFonts w:ascii="Times New Roman" w:hAnsi="Times New Roman" w:cs="Times New Roman"/>
          <w:sz w:val="26"/>
          <w:szCs w:val="26"/>
        </w:rPr>
        <w:t>, в честь которой назван цикл</w:t>
      </w:r>
      <w:r w:rsidRPr="00B50F21">
        <w:rPr>
          <w:rFonts w:ascii="Times New Roman" w:hAnsi="Times New Roman" w:cs="Times New Roman"/>
          <w:sz w:val="26"/>
          <w:szCs w:val="26"/>
        </w:rPr>
        <w:t>), которая сразу привлекает внимание нашего героя, а главное – она отвечает взаимностью на его чувства.</w:t>
      </w:r>
    </w:p>
    <w:p w:rsidR="00B50F21" w:rsidRPr="00B50F21" w:rsidRDefault="00B50F21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F21">
        <w:rPr>
          <w:rFonts w:ascii="Times New Roman" w:hAnsi="Times New Roman" w:cs="Times New Roman"/>
          <w:sz w:val="26"/>
          <w:szCs w:val="26"/>
        </w:rPr>
        <w:t>Молодой мельник понимает, что сама судьба привела его сюда, ведь именно здесь он почувствовал себя по-настоящему счастливым. Однако счастье дли</w:t>
      </w:r>
      <w:r w:rsidR="00496CCD">
        <w:rPr>
          <w:rFonts w:ascii="Times New Roman" w:hAnsi="Times New Roman" w:cs="Times New Roman"/>
          <w:sz w:val="26"/>
          <w:szCs w:val="26"/>
        </w:rPr>
        <w:t>тся</w:t>
      </w:r>
      <w:r w:rsidRPr="00B50F21">
        <w:rPr>
          <w:rFonts w:ascii="Times New Roman" w:hAnsi="Times New Roman" w:cs="Times New Roman"/>
          <w:sz w:val="26"/>
          <w:szCs w:val="26"/>
        </w:rPr>
        <w:t xml:space="preserve"> недолго. Через какое-то время он на</w:t>
      </w:r>
      <w:r w:rsidR="00496CCD">
        <w:rPr>
          <w:rFonts w:ascii="Times New Roman" w:hAnsi="Times New Roman" w:cs="Times New Roman"/>
          <w:sz w:val="26"/>
          <w:szCs w:val="26"/>
        </w:rPr>
        <w:t>чинает</w:t>
      </w:r>
      <w:r w:rsidRPr="00B50F21">
        <w:rPr>
          <w:rFonts w:ascii="Times New Roman" w:hAnsi="Times New Roman" w:cs="Times New Roman"/>
          <w:sz w:val="26"/>
          <w:szCs w:val="26"/>
        </w:rPr>
        <w:t xml:space="preserve"> замечать, что возлюбленная от него отдаляется, а потом выясн</w:t>
      </w:r>
      <w:r w:rsidR="00496CCD">
        <w:rPr>
          <w:rFonts w:ascii="Times New Roman" w:hAnsi="Times New Roman" w:cs="Times New Roman"/>
          <w:sz w:val="26"/>
          <w:szCs w:val="26"/>
        </w:rPr>
        <w:t>яет</w:t>
      </w:r>
      <w:r w:rsidRPr="00B50F21">
        <w:rPr>
          <w:rFonts w:ascii="Times New Roman" w:hAnsi="Times New Roman" w:cs="Times New Roman"/>
          <w:sz w:val="26"/>
          <w:szCs w:val="26"/>
        </w:rPr>
        <w:t>, что его догадки были верны – девушка ясно да</w:t>
      </w:r>
      <w:r w:rsidR="00496CCD">
        <w:rPr>
          <w:rFonts w:ascii="Times New Roman" w:hAnsi="Times New Roman" w:cs="Times New Roman"/>
          <w:sz w:val="26"/>
          <w:szCs w:val="26"/>
        </w:rPr>
        <w:t>ет</w:t>
      </w:r>
      <w:r w:rsidRPr="00B50F21">
        <w:rPr>
          <w:rFonts w:ascii="Times New Roman" w:hAnsi="Times New Roman" w:cs="Times New Roman"/>
          <w:sz w:val="26"/>
          <w:szCs w:val="26"/>
        </w:rPr>
        <w:t xml:space="preserve"> понять, что выбирает другого  – охотника.</w:t>
      </w:r>
    </w:p>
    <w:p w:rsidR="00B50F21" w:rsidRPr="00B50F21" w:rsidRDefault="00B50F21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Герой</w:t>
      </w:r>
      <w:r w:rsidRPr="00B50F21">
        <w:rPr>
          <w:rFonts w:ascii="Times New Roman" w:hAnsi="Times New Roman" w:cs="Times New Roman"/>
          <w:sz w:val="26"/>
          <w:szCs w:val="26"/>
        </w:rPr>
        <w:t xml:space="preserve"> не видит смысла бороться за чувства, которые больше не являются взаимными</w:t>
      </w:r>
      <w:r w:rsidR="00496CCD">
        <w:rPr>
          <w:rFonts w:ascii="Times New Roman" w:hAnsi="Times New Roman" w:cs="Times New Roman"/>
          <w:sz w:val="26"/>
          <w:szCs w:val="26"/>
        </w:rPr>
        <w:t>,</w:t>
      </w:r>
      <w:r w:rsidRPr="00B50F21">
        <w:rPr>
          <w:rFonts w:ascii="Times New Roman" w:hAnsi="Times New Roman" w:cs="Times New Roman"/>
          <w:sz w:val="26"/>
          <w:szCs w:val="26"/>
        </w:rPr>
        <w:t xml:space="preserve"> и принимает решение вновь отправиться в путь. Первое время он испытывает печаль и гнев, но со временем гнев уходит, а печаль разрастается до пугающих масштабов. Мельнику начинает казаться, что в его жизни больше никогда не будет </w:t>
      </w:r>
      <w:r w:rsidR="00496CCD">
        <w:rPr>
          <w:rFonts w:ascii="Times New Roman" w:hAnsi="Times New Roman" w:cs="Times New Roman"/>
          <w:sz w:val="26"/>
          <w:szCs w:val="26"/>
        </w:rPr>
        <w:t>счастья</w:t>
      </w:r>
      <w:r w:rsidRPr="00B50F21">
        <w:rPr>
          <w:rFonts w:ascii="Times New Roman" w:hAnsi="Times New Roman" w:cs="Times New Roman"/>
          <w:sz w:val="26"/>
          <w:szCs w:val="26"/>
        </w:rPr>
        <w:t>, что если  кто</w:t>
      </w:r>
      <w:r w:rsidR="00496CCD">
        <w:rPr>
          <w:rFonts w:ascii="Times New Roman" w:hAnsi="Times New Roman" w:cs="Times New Roman"/>
          <w:sz w:val="26"/>
          <w:szCs w:val="26"/>
        </w:rPr>
        <w:t>-то</w:t>
      </w:r>
      <w:r w:rsidRPr="00B50F21">
        <w:rPr>
          <w:rFonts w:ascii="Times New Roman" w:hAnsi="Times New Roman" w:cs="Times New Roman"/>
          <w:sz w:val="26"/>
          <w:szCs w:val="26"/>
        </w:rPr>
        <w:t xml:space="preserve"> его и полюбит, то потом обязательно покинет, </w:t>
      </w:r>
      <w:r w:rsidR="00215B82">
        <w:rPr>
          <w:rFonts w:ascii="Times New Roman" w:hAnsi="Times New Roman" w:cs="Times New Roman"/>
          <w:sz w:val="26"/>
          <w:szCs w:val="26"/>
        </w:rPr>
        <w:t>а</w:t>
      </w:r>
      <w:r w:rsidRPr="00B50F21">
        <w:rPr>
          <w:rFonts w:ascii="Times New Roman" w:hAnsi="Times New Roman" w:cs="Times New Roman"/>
          <w:sz w:val="26"/>
          <w:szCs w:val="26"/>
        </w:rPr>
        <w:t xml:space="preserve"> впереди </w:t>
      </w:r>
      <w:r w:rsidR="00496CCD">
        <w:rPr>
          <w:rFonts w:ascii="Times New Roman" w:hAnsi="Times New Roman" w:cs="Times New Roman"/>
          <w:sz w:val="26"/>
          <w:szCs w:val="26"/>
        </w:rPr>
        <w:t xml:space="preserve">его </w:t>
      </w:r>
      <w:r w:rsidR="00215B82">
        <w:rPr>
          <w:rFonts w:ascii="Times New Roman" w:hAnsi="Times New Roman" w:cs="Times New Roman"/>
          <w:sz w:val="26"/>
          <w:szCs w:val="26"/>
        </w:rPr>
        <w:t>будут жда</w:t>
      </w:r>
      <w:r w:rsidR="00496CCD">
        <w:rPr>
          <w:rFonts w:ascii="Times New Roman" w:hAnsi="Times New Roman" w:cs="Times New Roman"/>
          <w:sz w:val="26"/>
          <w:szCs w:val="26"/>
        </w:rPr>
        <w:t>т</w:t>
      </w:r>
      <w:r w:rsidR="00215B82">
        <w:rPr>
          <w:rFonts w:ascii="Times New Roman" w:hAnsi="Times New Roman" w:cs="Times New Roman"/>
          <w:sz w:val="26"/>
          <w:szCs w:val="26"/>
        </w:rPr>
        <w:t>ь</w:t>
      </w:r>
      <w:r w:rsidRPr="00B50F21">
        <w:rPr>
          <w:rFonts w:ascii="Times New Roman" w:hAnsi="Times New Roman" w:cs="Times New Roman"/>
          <w:sz w:val="26"/>
          <w:szCs w:val="26"/>
        </w:rPr>
        <w:t xml:space="preserve"> только разочарования. </w:t>
      </w:r>
    </w:p>
    <w:p w:rsidR="00B50F21" w:rsidRPr="00B50F21" w:rsidRDefault="00B50F21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F21">
        <w:rPr>
          <w:rFonts w:ascii="Times New Roman" w:hAnsi="Times New Roman" w:cs="Times New Roman"/>
          <w:sz w:val="26"/>
          <w:szCs w:val="26"/>
        </w:rPr>
        <w:t xml:space="preserve">Желая привести мысли в порядок, он рассказывает о своих переживаниях ручью. Ручей успокаивает мельника, но этого оказывается мало. Теперь уже ничто не может победить </w:t>
      </w:r>
      <w:r w:rsidR="00496CCD">
        <w:rPr>
          <w:rFonts w:ascii="Times New Roman" w:hAnsi="Times New Roman" w:cs="Times New Roman"/>
          <w:sz w:val="26"/>
          <w:szCs w:val="26"/>
        </w:rPr>
        <w:t>всепоглощающую тоску</w:t>
      </w:r>
      <w:r w:rsidRPr="00B50F21">
        <w:rPr>
          <w:rFonts w:ascii="Times New Roman" w:hAnsi="Times New Roman" w:cs="Times New Roman"/>
          <w:sz w:val="26"/>
          <w:szCs w:val="26"/>
        </w:rPr>
        <w:t xml:space="preserve">. Последняя песня цикла представляет собой колыбельную и исполняется от лица ручья. Эту песню можно </w:t>
      </w:r>
      <w:r w:rsidR="00496CCD">
        <w:rPr>
          <w:rFonts w:ascii="Times New Roman" w:hAnsi="Times New Roman" w:cs="Times New Roman"/>
          <w:sz w:val="26"/>
          <w:szCs w:val="26"/>
        </w:rPr>
        <w:t xml:space="preserve">интерпретировать </w:t>
      </w:r>
      <w:r w:rsidRPr="00B50F21">
        <w:rPr>
          <w:rFonts w:ascii="Times New Roman" w:hAnsi="Times New Roman" w:cs="Times New Roman"/>
          <w:sz w:val="26"/>
          <w:szCs w:val="26"/>
        </w:rPr>
        <w:t xml:space="preserve">по-разному – </w:t>
      </w:r>
      <w:r w:rsidR="00496CCD">
        <w:rPr>
          <w:rFonts w:ascii="Times New Roman" w:hAnsi="Times New Roman" w:cs="Times New Roman"/>
          <w:sz w:val="26"/>
          <w:szCs w:val="26"/>
        </w:rPr>
        <w:t xml:space="preserve">возможно, </w:t>
      </w:r>
      <w:r w:rsidRPr="00B50F21">
        <w:rPr>
          <w:rFonts w:ascii="Times New Roman" w:hAnsi="Times New Roman" w:cs="Times New Roman"/>
          <w:sz w:val="26"/>
          <w:szCs w:val="26"/>
        </w:rPr>
        <w:t xml:space="preserve"> главный герой уснул под убаюкивающее журчание ручья; </w:t>
      </w:r>
      <w:r w:rsidR="00496CCD">
        <w:rPr>
          <w:rFonts w:ascii="Times New Roman" w:hAnsi="Times New Roman" w:cs="Times New Roman"/>
          <w:sz w:val="26"/>
          <w:szCs w:val="26"/>
        </w:rPr>
        <w:t>но также возможно, ч</w:t>
      </w:r>
      <w:r w:rsidRPr="00B50F21">
        <w:rPr>
          <w:rFonts w:ascii="Times New Roman" w:hAnsi="Times New Roman" w:cs="Times New Roman"/>
          <w:sz w:val="26"/>
          <w:szCs w:val="26"/>
        </w:rPr>
        <w:t xml:space="preserve">то </w:t>
      </w:r>
      <w:r w:rsidR="00496CCD">
        <w:rPr>
          <w:rFonts w:ascii="Times New Roman" w:hAnsi="Times New Roman" w:cs="Times New Roman"/>
          <w:sz w:val="26"/>
          <w:szCs w:val="26"/>
        </w:rPr>
        <w:t xml:space="preserve">он </w:t>
      </w:r>
      <w:r w:rsidRPr="00B50F21">
        <w:rPr>
          <w:rFonts w:ascii="Times New Roman" w:hAnsi="Times New Roman" w:cs="Times New Roman"/>
          <w:sz w:val="26"/>
          <w:szCs w:val="26"/>
        </w:rPr>
        <w:t>утопился</w:t>
      </w:r>
      <w:r w:rsidR="00496CCD">
        <w:rPr>
          <w:rFonts w:ascii="Times New Roman" w:hAnsi="Times New Roman" w:cs="Times New Roman"/>
          <w:sz w:val="26"/>
          <w:szCs w:val="26"/>
        </w:rPr>
        <w:t>, не желая жить дальше</w:t>
      </w:r>
      <w:r w:rsidRPr="00B50F21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B50F21" w:rsidRPr="00B50F21" w:rsidRDefault="00B50F21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F21">
        <w:rPr>
          <w:rFonts w:ascii="Times New Roman" w:hAnsi="Times New Roman" w:cs="Times New Roman"/>
          <w:sz w:val="26"/>
          <w:szCs w:val="26"/>
        </w:rPr>
        <w:t xml:space="preserve">Финал так </w:t>
      </w:r>
      <w:r>
        <w:rPr>
          <w:rFonts w:ascii="Times New Roman" w:hAnsi="Times New Roman" w:cs="Times New Roman"/>
          <w:sz w:val="26"/>
          <w:szCs w:val="26"/>
        </w:rPr>
        <w:t xml:space="preserve">и остался бы открытым, но в 1827 году </w:t>
      </w:r>
      <w:r w:rsidRPr="00B50F21">
        <w:rPr>
          <w:rFonts w:ascii="Times New Roman" w:hAnsi="Times New Roman" w:cs="Times New Roman"/>
          <w:sz w:val="26"/>
          <w:szCs w:val="26"/>
        </w:rPr>
        <w:t xml:space="preserve">Шуберт написал ещё один вокальный цикл – </w:t>
      </w:r>
      <w:r w:rsidRPr="00B50F21">
        <w:rPr>
          <w:rFonts w:ascii="Times New Roman" w:hAnsi="Times New Roman" w:cs="Times New Roman"/>
          <w:b/>
          <w:sz w:val="26"/>
          <w:szCs w:val="26"/>
        </w:rPr>
        <w:t>«Зимний путь»</w:t>
      </w:r>
      <w:r w:rsidRPr="00B50F21">
        <w:rPr>
          <w:rFonts w:ascii="Times New Roman" w:hAnsi="Times New Roman" w:cs="Times New Roman"/>
          <w:sz w:val="26"/>
          <w:szCs w:val="26"/>
        </w:rPr>
        <w:t xml:space="preserve">. В этом цикле Шуберт обратился </w:t>
      </w:r>
      <w:r w:rsidR="00496CCD">
        <w:rPr>
          <w:rFonts w:ascii="Times New Roman" w:hAnsi="Times New Roman" w:cs="Times New Roman"/>
          <w:sz w:val="26"/>
          <w:szCs w:val="26"/>
        </w:rPr>
        <w:t xml:space="preserve">уже к другим </w:t>
      </w:r>
      <w:r w:rsidRPr="00B50F21">
        <w:rPr>
          <w:rFonts w:ascii="Times New Roman" w:hAnsi="Times New Roman" w:cs="Times New Roman"/>
          <w:sz w:val="26"/>
          <w:szCs w:val="26"/>
        </w:rPr>
        <w:t xml:space="preserve">к стихам  Вильгельма </w:t>
      </w:r>
      <w:r w:rsidR="00496CCD">
        <w:rPr>
          <w:rFonts w:ascii="Times New Roman" w:hAnsi="Times New Roman" w:cs="Times New Roman"/>
          <w:sz w:val="26"/>
          <w:szCs w:val="26"/>
        </w:rPr>
        <w:t>Мюллера</w:t>
      </w:r>
      <w:r w:rsidRPr="00B50F21">
        <w:rPr>
          <w:rFonts w:ascii="Times New Roman" w:hAnsi="Times New Roman" w:cs="Times New Roman"/>
          <w:sz w:val="26"/>
          <w:szCs w:val="26"/>
        </w:rPr>
        <w:t>.</w:t>
      </w:r>
    </w:p>
    <w:p w:rsidR="00B50F21" w:rsidRPr="00B50F21" w:rsidRDefault="00B50F21" w:rsidP="00B50F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50F21">
        <w:rPr>
          <w:rFonts w:ascii="Times New Roman" w:hAnsi="Times New Roman" w:cs="Times New Roman"/>
          <w:sz w:val="26"/>
          <w:szCs w:val="26"/>
        </w:rPr>
        <w:t>Вокальный цикл «Зимний путь» содержит 24 песни, а героем является уставший странник, испытавший в далеком прошлом разочарование в любви и не справившийся со своими переживаниями. По  всем  признакам получается, что это вс</w:t>
      </w:r>
      <w:r w:rsidR="00215B82">
        <w:rPr>
          <w:rFonts w:ascii="Times New Roman" w:hAnsi="Times New Roman" w:cs="Times New Roman"/>
          <w:sz w:val="26"/>
          <w:szCs w:val="26"/>
        </w:rPr>
        <w:t>ё</w:t>
      </w:r>
      <w:r w:rsidRPr="00B50F21">
        <w:rPr>
          <w:rFonts w:ascii="Times New Roman" w:hAnsi="Times New Roman" w:cs="Times New Roman"/>
          <w:sz w:val="26"/>
          <w:szCs w:val="26"/>
        </w:rPr>
        <w:t xml:space="preserve"> тот же молодой мельник, он опять куда-то идет, но </w:t>
      </w:r>
      <w:r w:rsidR="00496CCD">
        <w:rPr>
          <w:rFonts w:ascii="Times New Roman" w:hAnsi="Times New Roman" w:cs="Times New Roman"/>
          <w:sz w:val="26"/>
          <w:szCs w:val="26"/>
        </w:rPr>
        <w:t>на</w:t>
      </w:r>
      <w:r w:rsidRPr="00B50F21">
        <w:rPr>
          <w:rFonts w:ascii="Times New Roman" w:hAnsi="Times New Roman" w:cs="Times New Roman"/>
          <w:sz w:val="26"/>
          <w:szCs w:val="26"/>
        </w:rPr>
        <w:t xml:space="preserve"> этот раз его путь не имеет цели. Зима здесь представлена не только как время года, но и как символ чего-то застывшего и безжизненного, что является точной характеристикой состояния главного героя. На протяжении 24 песен он говорит только о своих нынешних страданиях и о </w:t>
      </w:r>
      <w:r w:rsidR="00496CCD">
        <w:rPr>
          <w:rFonts w:ascii="Times New Roman" w:hAnsi="Times New Roman" w:cs="Times New Roman"/>
          <w:sz w:val="26"/>
          <w:szCs w:val="26"/>
        </w:rPr>
        <w:t>безвозвратно потерянном счастье</w:t>
      </w:r>
      <w:r w:rsidRPr="00B50F2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802FD" w:rsidRDefault="00B50F21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F21">
        <w:rPr>
          <w:rFonts w:ascii="Times New Roman" w:hAnsi="Times New Roman" w:cs="Times New Roman"/>
          <w:sz w:val="26"/>
          <w:szCs w:val="26"/>
        </w:rPr>
        <w:t xml:space="preserve">Последняя песня цикла рассказывает о встрече героя со старым нищим шарманщиком. Он понимает, что если сейчас не решит свои проблемы, то велика вероятность, что однажды точно так же будет стоять на улице и просить подаяния. </w:t>
      </w:r>
      <w:r w:rsidR="00496CC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бдумав</w:t>
      </w:r>
      <w:r w:rsidRPr="00B50F21">
        <w:rPr>
          <w:rFonts w:ascii="Times New Roman" w:hAnsi="Times New Roman" w:cs="Times New Roman"/>
          <w:sz w:val="26"/>
          <w:szCs w:val="26"/>
        </w:rPr>
        <w:t xml:space="preserve"> такой вариант развития событий, он </w:t>
      </w:r>
      <w:r>
        <w:rPr>
          <w:rFonts w:ascii="Times New Roman" w:hAnsi="Times New Roman" w:cs="Times New Roman"/>
          <w:sz w:val="26"/>
          <w:szCs w:val="26"/>
        </w:rPr>
        <w:t>приходит к мысли</w:t>
      </w:r>
      <w:r w:rsidRPr="00B50F21">
        <w:rPr>
          <w:rFonts w:ascii="Times New Roman" w:hAnsi="Times New Roman" w:cs="Times New Roman"/>
          <w:sz w:val="26"/>
          <w:szCs w:val="26"/>
        </w:rPr>
        <w:t xml:space="preserve">, что по большому счету ему все равно. </w:t>
      </w:r>
    </w:p>
    <w:p w:rsidR="007802FD" w:rsidRDefault="007802F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50F21" w:rsidRPr="0068129D" w:rsidRDefault="007802FD" w:rsidP="0068129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29D">
        <w:rPr>
          <w:rFonts w:ascii="Times New Roman" w:hAnsi="Times New Roman" w:cs="Times New Roman"/>
          <w:b/>
          <w:sz w:val="24"/>
          <w:szCs w:val="24"/>
        </w:rPr>
        <w:lastRenderedPageBreak/>
        <w:t>Ф. Шопен – фортепианные миниатюры</w:t>
      </w:r>
    </w:p>
    <w:p w:rsidR="00F24BDE" w:rsidRDefault="007802FD" w:rsidP="00B50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эпоху Романтизма музыка перестала восприниматься как средство развлечения, теперь композиторы создавали свои произведения не для того, чтобы потешить публику, а для того, чтобы выразить свои эмоции. Особое место в творчестве композиторов заняли инструментальные миниатюры – небольшие пьесы по 3-5 минут, которые воспринимались слушателями гораздо легче, чем масштабные сонаты или симфонии, и позволяли коротко, но ясно выразить какую-либо мысль</w:t>
      </w:r>
      <w:r w:rsidR="00F24BDE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эмоцию</w:t>
      </w:r>
      <w:r w:rsidR="00F24BDE">
        <w:rPr>
          <w:rFonts w:ascii="Times New Roman" w:hAnsi="Times New Roman" w:cs="Times New Roman"/>
          <w:sz w:val="26"/>
          <w:szCs w:val="26"/>
        </w:rPr>
        <w:t>, а также показать важный для композитора</w:t>
      </w:r>
      <w:r>
        <w:rPr>
          <w:rFonts w:ascii="Times New Roman" w:hAnsi="Times New Roman" w:cs="Times New Roman"/>
          <w:sz w:val="26"/>
          <w:szCs w:val="26"/>
        </w:rPr>
        <w:t xml:space="preserve"> образ.</w:t>
      </w:r>
    </w:p>
    <w:p w:rsidR="00B50F21" w:rsidRDefault="00FE23B0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творчестве Шопена инструментальные миниатюры представлены самыми разными жанрами</w:t>
      </w:r>
      <w:r w:rsidR="00F0285C">
        <w:rPr>
          <w:rFonts w:ascii="Times New Roman" w:hAnsi="Times New Roman" w:cs="Times New Roman"/>
          <w:sz w:val="26"/>
          <w:szCs w:val="26"/>
        </w:rPr>
        <w:t>, но почти все они написаны для фортепиано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E23B0" w:rsidRDefault="00FE23B0" w:rsidP="000A6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5E7C">
        <w:rPr>
          <w:rFonts w:ascii="Times New Roman" w:hAnsi="Times New Roman" w:cs="Times New Roman"/>
          <w:b/>
          <w:sz w:val="26"/>
          <w:szCs w:val="26"/>
        </w:rPr>
        <w:t>Этюды.</w:t>
      </w:r>
      <w:r>
        <w:rPr>
          <w:rFonts w:ascii="Times New Roman" w:hAnsi="Times New Roman" w:cs="Times New Roman"/>
          <w:sz w:val="26"/>
          <w:szCs w:val="26"/>
        </w:rPr>
        <w:t xml:space="preserve"> Мы привыкли, что этюд – это пьеса для развития исполнительской техники</w:t>
      </w:r>
      <w:r w:rsidR="00133BB5">
        <w:rPr>
          <w:rFonts w:ascii="Times New Roman" w:hAnsi="Times New Roman" w:cs="Times New Roman"/>
          <w:sz w:val="26"/>
          <w:szCs w:val="26"/>
        </w:rPr>
        <w:t>, просто упражнение</w:t>
      </w:r>
      <w:r>
        <w:rPr>
          <w:rFonts w:ascii="Times New Roman" w:hAnsi="Times New Roman" w:cs="Times New Roman"/>
          <w:sz w:val="26"/>
          <w:szCs w:val="26"/>
        </w:rPr>
        <w:t xml:space="preserve"> и ничего больше. Но этюды Шопена – это полноценные концертные пьесы, наполненные серьезными переживаниями. Например, Этюд № 12 «Революционный»</w:t>
      </w:r>
      <w:r w:rsidR="00133BB5">
        <w:rPr>
          <w:rFonts w:ascii="Times New Roman" w:hAnsi="Times New Roman" w:cs="Times New Roman"/>
          <w:sz w:val="26"/>
          <w:szCs w:val="26"/>
        </w:rPr>
        <w:t xml:space="preserve"> был создан, когда Шопен узнал о подавлении</w:t>
      </w:r>
      <w:r>
        <w:rPr>
          <w:rFonts w:ascii="Times New Roman" w:hAnsi="Times New Roman" w:cs="Times New Roman"/>
          <w:sz w:val="26"/>
          <w:szCs w:val="26"/>
        </w:rPr>
        <w:t xml:space="preserve"> польского восстания за независимость</w:t>
      </w:r>
      <w:r w:rsidR="00133BB5">
        <w:rPr>
          <w:rFonts w:ascii="Times New Roman" w:hAnsi="Times New Roman" w:cs="Times New Roman"/>
          <w:sz w:val="26"/>
          <w:szCs w:val="26"/>
        </w:rPr>
        <w:t xml:space="preserve">, а потому он наполнен гневом, решимостью и волевыми интонациями, словно призывающими к борьбе.  </w:t>
      </w:r>
    </w:p>
    <w:p w:rsidR="003F1869" w:rsidRDefault="006C0FE4" w:rsidP="002A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5E7C">
        <w:rPr>
          <w:rFonts w:ascii="Times New Roman" w:hAnsi="Times New Roman" w:cs="Times New Roman"/>
          <w:b/>
          <w:sz w:val="26"/>
          <w:szCs w:val="26"/>
        </w:rPr>
        <w:t>Прелюдии.</w:t>
      </w:r>
      <w:r>
        <w:rPr>
          <w:rFonts w:ascii="Times New Roman" w:hAnsi="Times New Roman" w:cs="Times New Roman"/>
          <w:sz w:val="26"/>
          <w:szCs w:val="26"/>
        </w:rPr>
        <w:t xml:space="preserve"> Во времена Баха прелюдия использовалась в качестве вступления к </w:t>
      </w:r>
      <w:r w:rsidR="00215B82">
        <w:rPr>
          <w:rFonts w:ascii="Times New Roman" w:hAnsi="Times New Roman" w:cs="Times New Roman"/>
          <w:sz w:val="26"/>
          <w:szCs w:val="26"/>
        </w:rPr>
        <w:t xml:space="preserve">фуге, и эти два произведения не были равноценны: в эпоху Барокко ценилась сложная музыка, написанная в соответствии со строгими правилами и чёткими стандартами,  а потому прелюдия, главной чертой которой </w:t>
      </w:r>
      <w:r>
        <w:rPr>
          <w:rFonts w:ascii="Times New Roman" w:hAnsi="Times New Roman" w:cs="Times New Roman"/>
          <w:sz w:val="26"/>
          <w:szCs w:val="26"/>
        </w:rPr>
        <w:t>являлась относительная свобода</w:t>
      </w:r>
      <w:r w:rsidR="002A4EB0">
        <w:rPr>
          <w:rFonts w:ascii="Times New Roman" w:hAnsi="Times New Roman" w:cs="Times New Roman"/>
          <w:sz w:val="26"/>
          <w:szCs w:val="26"/>
        </w:rPr>
        <w:t xml:space="preserve"> изложения материала</w:t>
      </w:r>
      <w:r w:rsidR="00215B82">
        <w:rPr>
          <w:rFonts w:ascii="Times New Roman" w:hAnsi="Times New Roman" w:cs="Times New Roman"/>
          <w:sz w:val="26"/>
          <w:szCs w:val="26"/>
        </w:rPr>
        <w:t>, всегда была на вторых ролях</w:t>
      </w:r>
      <w:r>
        <w:rPr>
          <w:rFonts w:ascii="Times New Roman" w:hAnsi="Times New Roman" w:cs="Times New Roman"/>
          <w:sz w:val="26"/>
          <w:szCs w:val="26"/>
        </w:rPr>
        <w:t>.</w:t>
      </w:r>
      <w:r w:rsidR="00215B82">
        <w:rPr>
          <w:rFonts w:ascii="Times New Roman" w:hAnsi="Times New Roman" w:cs="Times New Roman"/>
          <w:sz w:val="26"/>
          <w:szCs w:val="26"/>
        </w:rPr>
        <w:t xml:space="preserve"> </w:t>
      </w:r>
      <w:r w:rsidR="002A4EB0">
        <w:rPr>
          <w:rFonts w:ascii="Times New Roman" w:hAnsi="Times New Roman" w:cs="Times New Roman"/>
          <w:sz w:val="26"/>
          <w:szCs w:val="26"/>
        </w:rPr>
        <w:t>Но в</w:t>
      </w:r>
      <w:r w:rsidR="005978F2">
        <w:rPr>
          <w:rFonts w:ascii="Times New Roman" w:hAnsi="Times New Roman" w:cs="Times New Roman"/>
          <w:sz w:val="26"/>
          <w:szCs w:val="26"/>
        </w:rPr>
        <w:t xml:space="preserve"> </w:t>
      </w:r>
      <w:r w:rsidR="005978F2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5978F2" w:rsidRPr="005978F2">
        <w:rPr>
          <w:rFonts w:ascii="Times New Roman" w:hAnsi="Times New Roman" w:cs="Times New Roman"/>
          <w:sz w:val="26"/>
          <w:szCs w:val="26"/>
        </w:rPr>
        <w:t xml:space="preserve"> </w:t>
      </w:r>
      <w:r w:rsidR="005978F2">
        <w:rPr>
          <w:rFonts w:ascii="Times New Roman" w:hAnsi="Times New Roman" w:cs="Times New Roman"/>
          <w:sz w:val="26"/>
          <w:szCs w:val="26"/>
        </w:rPr>
        <w:t>веке</w:t>
      </w:r>
      <w:r w:rsidR="002A4EB0">
        <w:rPr>
          <w:rFonts w:ascii="Times New Roman" w:hAnsi="Times New Roman" w:cs="Times New Roman"/>
          <w:sz w:val="26"/>
          <w:szCs w:val="26"/>
        </w:rPr>
        <w:t xml:space="preserve"> все изменилось – </w:t>
      </w:r>
      <w:r w:rsidR="005978F2">
        <w:rPr>
          <w:rFonts w:ascii="Times New Roman" w:hAnsi="Times New Roman" w:cs="Times New Roman"/>
          <w:sz w:val="26"/>
          <w:szCs w:val="26"/>
        </w:rPr>
        <w:t xml:space="preserve"> теперь в музыке ценилась не строгость и следование жестким ст</w:t>
      </w:r>
      <w:r w:rsidR="00F0285C">
        <w:rPr>
          <w:rFonts w:ascii="Times New Roman" w:hAnsi="Times New Roman" w:cs="Times New Roman"/>
          <w:sz w:val="26"/>
          <w:szCs w:val="26"/>
        </w:rPr>
        <w:t>андартам, а наоборот – свобода</w:t>
      </w:r>
      <w:r w:rsidR="005978F2">
        <w:rPr>
          <w:rFonts w:ascii="Times New Roman" w:hAnsi="Times New Roman" w:cs="Times New Roman"/>
          <w:sz w:val="26"/>
          <w:szCs w:val="26"/>
        </w:rPr>
        <w:t xml:space="preserve">. А потому </w:t>
      </w:r>
      <w:r w:rsidR="002A4EB0">
        <w:rPr>
          <w:rFonts w:ascii="Times New Roman" w:hAnsi="Times New Roman" w:cs="Times New Roman"/>
          <w:sz w:val="26"/>
          <w:szCs w:val="26"/>
        </w:rPr>
        <w:t>фуги вышли из моды (композиторы практически перестали их писать), а прелюдии обрели самостоятельность и получили широкое распространение в качестве пьес, при  помощи которых можно изобразить что угодно. У Шопена есть фортепианный цикл, состоящий из 24 прелюдий во всех тональностях (это отсылка к «ХТК» Баха), все эти прелюдии оригинальны и самобытны</w:t>
      </w:r>
      <w:r w:rsidR="006547B9">
        <w:rPr>
          <w:rFonts w:ascii="Times New Roman" w:hAnsi="Times New Roman" w:cs="Times New Roman"/>
          <w:sz w:val="26"/>
          <w:szCs w:val="26"/>
        </w:rPr>
        <w:t>. Некоторые стилизованы под конкретные жанры (марш, мазурка), другие раскрывают самые раз</w:t>
      </w:r>
      <w:r w:rsidR="00BB1870">
        <w:rPr>
          <w:rFonts w:ascii="Times New Roman" w:hAnsi="Times New Roman" w:cs="Times New Roman"/>
          <w:sz w:val="26"/>
          <w:szCs w:val="26"/>
        </w:rPr>
        <w:t>ные эмоции.</w:t>
      </w:r>
    </w:p>
    <w:p w:rsidR="008D16BC" w:rsidRPr="00C15E7C" w:rsidRDefault="008D16BC" w:rsidP="008D1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6BC">
        <w:rPr>
          <w:rFonts w:ascii="Times New Roman" w:hAnsi="Times New Roman" w:cs="Times New Roman"/>
          <w:b/>
          <w:sz w:val="26"/>
          <w:szCs w:val="26"/>
        </w:rPr>
        <w:t>Вальсы.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C15E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веке вальс был самым популярным жанром танцевальной музыки</w:t>
      </w:r>
      <w:r w:rsidR="000F0BAF">
        <w:rPr>
          <w:rFonts w:ascii="Times New Roman" w:hAnsi="Times New Roman" w:cs="Times New Roman"/>
          <w:sz w:val="26"/>
          <w:szCs w:val="26"/>
        </w:rPr>
        <w:t xml:space="preserve">, и </w:t>
      </w:r>
      <w:r>
        <w:rPr>
          <w:rFonts w:ascii="Times New Roman" w:hAnsi="Times New Roman" w:cs="Times New Roman"/>
          <w:sz w:val="26"/>
          <w:szCs w:val="26"/>
        </w:rPr>
        <w:t xml:space="preserve"> Шопен</w:t>
      </w:r>
      <w:r w:rsidR="000F0BAF">
        <w:rPr>
          <w:rFonts w:ascii="Times New Roman" w:hAnsi="Times New Roman" w:cs="Times New Roman"/>
          <w:sz w:val="26"/>
          <w:szCs w:val="26"/>
        </w:rPr>
        <w:t xml:space="preserve"> за свою жизнь </w:t>
      </w:r>
      <w:r>
        <w:rPr>
          <w:rFonts w:ascii="Times New Roman" w:hAnsi="Times New Roman" w:cs="Times New Roman"/>
          <w:sz w:val="26"/>
          <w:szCs w:val="26"/>
        </w:rPr>
        <w:t>написал около 20 вальсов</w:t>
      </w:r>
      <w:r w:rsidR="000F0BAF">
        <w:rPr>
          <w:rFonts w:ascii="Times New Roman" w:hAnsi="Times New Roman" w:cs="Times New Roman"/>
          <w:sz w:val="26"/>
          <w:szCs w:val="26"/>
        </w:rPr>
        <w:t>. Однако интересно, что его танцевальные пьесы (не только вальсы, но и мазурки, и полонезы) совершенно не предназначены для того, чтобы под них танцевали – постоянная смена темпа и наличие синкоп делают музыку неудобной для танца. Шопен создавал свои танцевальные пьесы как  концертные произведения, задача которых же заключалась в передаче образов</w:t>
      </w:r>
      <w:r w:rsidR="000F0BAF" w:rsidRPr="000F0BAF">
        <w:rPr>
          <w:rFonts w:ascii="Times New Roman" w:hAnsi="Times New Roman" w:cs="Times New Roman"/>
          <w:sz w:val="26"/>
          <w:szCs w:val="26"/>
        </w:rPr>
        <w:t xml:space="preserve"> </w:t>
      </w:r>
      <w:r w:rsidR="000F0BAF">
        <w:rPr>
          <w:rFonts w:ascii="Times New Roman" w:hAnsi="Times New Roman" w:cs="Times New Roman"/>
          <w:sz w:val="26"/>
          <w:szCs w:val="26"/>
        </w:rPr>
        <w:t xml:space="preserve">и эмоций. </w:t>
      </w:r>
    </w:p>
    <w:p w:rsidR="00C15E7C" w:rsidRDefault="00C15E7C" w:rsidP="002A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5E7C">
        <w:rPr>
          <w:rFonts w:ascii="Times New Roman" w:hAnsi="Times New Roman" w:cs="Times New Roman"/>
          <w:b/>
          <w:sz w:val="26"/>
          <w:szCs w:val="26"/>
        </w:rPr>
        <w:t>Мазурки и полонезы</w:t>
      </w:r>
      <w:r>
        <w:rPr>
          <w:rFonts w:ascii="Times New Roman" w:hAnsi="Times New Roman" w:cs="Times New Roman"/>
          <w:sz w:val="26"/>
          <w:szCs w:val="26"/>
        </w:rPr>
        <w:t xml:space="preserve">. Самой главной трагедией в жизни  Шопена стало то, что он так и не смог вернуться в Польшу. Однако он делал все возможное, чтобы приблизиться к своей родине хотя бы за счет характерных для Польши музыкальных жанров. За свою жизнь Шопен написал более 50 мазурок и </w:t>
      </w:r>
      <w:r w:rsidRPr="00C15E7C">
        <w:rPr>
          <w:rFonts w:ascii="Times New Roman" w:hAnsi="Times New Roman" w:cs="Times New Roman"/>
          <w:sz w:val="26"/>
          <w:szCs w:val="26"/>
        </w:rPr>
        <w:t xml:space="preserve">20 </w:t>
      </w:r>
      <w:r>
        <w:rPr>
          <w:rFonts w:ascii="Times New Roman" w:hAnsi="Times New Roman" w:cs="Times New Roman"/>
          <w:sz w:val="26"/>
          <w:szCs w:val="26"/>
        </w:rPr>
        <w:t xml:space="preserve">полонезов. </w:t>
      </w:r>
    </w:p>
    <w:p w:rsidR="00C15E7C" w:rsidRPr="00F0285C" w:rsidRDefault="00C15E7C" w:rsidP="0068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285C">
        <w:rPr>
          <w:rFonts w:ascii="Times New Roman" w:hAnsi="Times New Roman" w:cs="Times New Roman"/>
          <w:sz w:val="26"/>
          <w:szCs w:val="26"/>
        </w:rPr>
        <w:t>Название «мазурка» произошло от слова «</w:t>
      </w:r>
      <w:proofErr w:type="spellStart"/>
      <w:r w:rsidRPr="00F0285C">
        <w:rPr>
          <w:rFonts w:ascii="Times New Roman" w:hAnsi="Times New Roman" w:cs="Times New Roman"/>
          <w:sz w:val="26"/>
          <w:szCs w:val="26"/>
        </w:rPr>
        <w:t>мазур</w:t>
      </w:r>
      <w:proofErr w:type="spellEnd"/>
      <w:r w:rsidRPr="00F0285C">
        <w:rPr>
          <w:rFonts w:ascii="Times New Roman" w:hAnsi="Times New Roman" w:cs="Times New Roman"/>
          <w:sz w:val="26"/>
          <w:szCs w:val="26"/>
        </w:rPr>
        <w:t xml:space="preserve">» – так называли жителей </w:t>
      </w:r>
      <w:proofErr w:type="spellStart"/>
      <w:r w:rsidRPr="00F0285C">
        <w:rPr>
          <w:rFonts w:ascii="Times New Roman" w:hAnsi="Times New Roman" w:cs="Times New Roman"/>
          <w:sz w:val="26"/>
          <w:szCs w:val="26"/>
        </w:rPr>
        <w:t>Мазовии</w:t>
      </w:r>
      <w:proofErr w:type="spellEnd"/>
      <w:r w:rsidRPr="00F0285C">
        <w:rPr>
          <w:rFonts w:ascii="Times New Roman" w:hAnsi="Times New Roman" w:cs="Times New Roman"/>
          <w:sz w:val="26"/>
          <w:szCs w:val="26"/>
        </w:rPr>
        <w:t>, области в Польше. Размер – 3/4, характер бодрый. Аккомпанемент у мазурки чаще всего такой же, как у вальса – бас и два аккорда. Ритмическая формула мазурки может быть представлена в разных вариантах, однако общим для всех является дробление сильной доли (чаще всего представленное пунктирным ритмом):</w:t>
      </w:r>
    </w:p>
    <w:p w:rsidR="00C15E7C" w:rsidRPr="00F0285C" w:rsidRDefault="00C15E7C" w:rsidP="00681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285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06730" cy="291465"/>
            <wp:effectExtent l="19050" t="0" r="7620" b="0"/>
            <wp:docPr id="5" name="Рисунок 5" descr="Ритмическая формула мазу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тмическая формула мазур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79491" b="22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85C">
        <w:rPr>
          <w:rFonts w:ascii="Times New Roman" w:hAnsi="Times New Roman" w:cs="Times New Roman"/>
          <w:sz w:val="26"/>
          <w:szCs w:val="26"/>
        </w:rPr>
        <w:t xml:space="preserve">  или </w:t>
      </w:r>
      <w:r w:rsidRPr="00F0285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13174" cy="296014"/>
            <wp:effectExtent l="19050" t="0" r="5926" b="0"/>
            <wp:docPr id="1" name="Рисунок 5" descr="Ритмическая формула мазу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тмическая формула мазур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687" r="54623" b="21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74" cy="29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E7C" w:rsidRPr="00F0285C" w:rsidRDefault="00C15E7C" w:rsidP="006812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85C">
        <w:rPr>
          <w:rFonts w:ascii="Times New Roman" w:hAnsi="Times New Roman" w:cs="Times New Roman"/>
          <w:sz w:val="26"/>
          <w:szCs w:val="26"/>
        </w:rPr>
        <w:t>Название «полонез» переводится как «польский». Размер – 3/4, характер торжественный. Узнать полонез можно по характерному аккомпанементу – бас и шесть аккордов в таком ритме:</w:t>
      </w:r>
    </w:p>
    <w:p w:rsidR="00C15E7C" w:rsidRPr="00F0285C" w:rsidRDefault="00C15E7C" w:rsidP="0068129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285C">
        <w:rPr>
          <w:rFonts w:ascii="Times New Roman" w:hAnsi="Times New Roman" w:cs="Times New Roman"/>
          <w:sz w:val="26"/>
          <w:szCs w:val="26"/>
        </w:rPr>
        <w:t xml:space="preserve"> </w:t>
      </w:r>
      <w:r w:rsidRPr="00F0285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1052259" cy="339628"/>
            <wp:effectExtent l="19050" t="0" r="0" b="0"/>
            <wp:docPr id="2" name="Рисунок 38" descr="Ритмическая формула полон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Ритмическая формула полоне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393" cy="34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E7C" w:rsidRPr="00F0285C" w:rsidRDefault="00C15E7C" w:rsidP="002A4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F1869" w:rsidRPr="00F0285C" w:rsidRDefault="003F1869" w:rsidP="000A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0088" w:rsidRPr="00F0285C" w:rsidRDefault="00AD0088" w:rsidP="000A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57C0" w:rsidRPr="00F0285C" w:rsidRDefault="00E357C0" w:rsidP="000A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6275" w:rsidRPr="00F0285C" w:rsidRDefault="00766275" w:rsidP="000A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6275" w:rsidRPr="000A6480" w:rsidRDefault="00766275" w:rsidP="000A64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66275" w:rsidRPr="000A6480" w:rsidSect="00461E7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/>
  <w:rsids>
    <w:rsidRoot w:val="00947308"/>
    <w:rsid w:val="00067263"/>
    <w:rsid w:val="00074786"/>
    <w:rsid w:val="000A09C8"/>
    <w:rsid w:val="000A6480"/>
    <w:rsid w:val="000A702E"/>
    <w:rsid w:val="000F0BAF"/>
    <w:rsid w:val="001251DC"/>
    <w:rsid w:val="00126FC3"/>
    <w:rsid w:val="00133BB5"/>
    <w:rsid w:val="001B0AEA"/>
    <w:rsid w:val="001B61D0"/>
    <w:rsid w:val="00215B82"/>
    <w:rsid w:val="002A4EB0"/>
    <w:rsid w:val="002D272A"/>
    <w:rsid w:val="003A2FE0"/>
    <w:rsid w:val="003E3AAB"/>
    <w:rsid w:val="003F1869"/>
    <w:rsid w:val="00440243"/>
    <w:rsid w:val="00461E75"/>
    <w:rsid w:val="00496CCD"/>
    <w:rsid w:val="004B4F9F"/>
    <w:rsid w:val="004F0BAA"/>
    <w:rsid w:val="00501FA3"/>
    <w:rsid w:val="00531761"/>
    <w:rsid w:val="00596CBC"/>
    <w:rsid w:val="005978F2"/>
    <w:rsid w:val="005E1EC1"/>
    <w:rsid w:val="005F32FD"/>
    <w:rsid w:val="006239C5"/>
    <w:rsid w:val="00626E3F"/>
    <w:rsid w:val="006547B9"/>
    <w:rsid w:val="0068129D"/>
    <w:rsid w:val="006C0FE4"/>
    <w:rsid w:val="00744F99"/>
    <w:rsid w:val="00750FA0"/>
    <w:rsid w:val="00766275"/>
    <w:rsid w:val="007802FD"/>
    <w:rsid w:val="007D50DF"/>
    <w:rsid w:val="00861944"/>
    <w:rsid w:val="008D16BC"/>
    <w:rsid w:val="008D4A19"/>
    <w:rsid w:val="008F3A73"/>
    <w:rsid w:val="009259AE"/>
    <w:rsid w:val="00947308"/>
    <w:rsid w:val="009E378D"/>
    <w:rsid w:val="00AB750C"/>
    <w:rsid w:val="00AC4F4B"/>
    <w:rsid w:val="00AD0088"/>
    <w:rsid w:val="00B05FC2"/>
    <w:rsid w:val="00B50F21"/>
    <w:rsid w:val="00BB1870"/>
    <w:rsid w:val="00C038CF"/>
    <w:rsid w:val="00C12EB3"/>
    <w:rsid w:val="00C15E7C"/>
    <w:rsid w:val="00C34C46"/>
    <w:rsid w:val="00C862A2"/>
    <w:rsid w:val="00D10369"/>
    <w:rsid w:val="00D27E06"/>
    <w:rsid w:val="00D60FEF"/>
    <w:rsid w:val="00D61B3D"/>
    <w:rsid w:val="00D7351F"/>
    <w:rsid w:val="00DB2517"/>
    <w:rsid w:val="00E07979"/>
    <w:rsid w:val="00E357C0"/>
    <w:rsid w:val="00EB21D0"/>
    <w:rsid w:val="00F0285C"/>
    <w:rsid w:val="00F24BDE"/>
    <w:rsid w:val="00F85A1B"/>
    <w:rsid w:val="00FE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9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27</cp:revision>
  <dcterms:created xsi:type="dcterms:W3CDTF">2025-05-04T15:38:00Z</dcterms:created>
  <dcterms:modified xsi:type="dcterms:W3CDTF">2025-05-08T09:31:00Z</dcterms:modified>
</cp:coreProperties>
</file>