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9C0" w:rsidRPr="00D326CD" w:rsidRDefault="002F69C0" w:rsidP="00D326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74FA">
        <w:rPr>
          <w:rFonts w:ascii="Times New Roman" w:hAnsi="Times New Roman" w:cs="Times New Roman"/>
          <w:b/>
          <w:sz w:val="28"/>
          <w:szCs w:val="28"/>
        </w:rPr>
        <w:t>И.С. Бах – Токката и фуга ре минор</w:t>
      </w:r>
      <w:r w:rsidR="00196B27" w:rsidRPr="00196B27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86.25pt">
            <v:imagedata r:id="rId4" o:title="Бах - Токката и фуга"/>
          </v:shape>
        </w:pict>
      </w:r>
    </w:p>
    <w:p w:rsidR="00872A81" w:rsidRPr="00D326CD" w:rsidRDefault="00872A81" w:rsidP="00D326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74FA">
        <w:rPr>
          <w:rFonts w:ascii="Times New Roman" w:hAnsi="Times New Roman" w:cs="Times New Roman"/>
          <w:b/>
          <w:sz w:val="28"/>
          <w:szCs w:val="28"/>
        </w:rPr>
        <w:t xml:space="preserve">И.С. Бах – Прелюдия и фуга </w:t>
      </w:r>
      <w:proofErr w:type="gramStart"/>
      <w:r w:rsidRPr="006774FA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6774FA">
        <w:rPr>
          <w:rFonts w:ascii="Times New Roman" w:hAnsi="Times New Roman" w:cs="Times New Roman"/>
          <w:b/>
          <w:sz w:val="28"/>
          <w:szCs w:val="28"/>
        </w:rPr>
        <w:t xml:space="preserve"> мажор (ХТК </w:t>
      </w:r>
      <w:r w:rsidRPr="006774F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774FA">
        <w:rPr>
          <w:rFonts w:ascii="Times New Roman" w:hAnsi="Times New Roman" w:cs="Times New Roman"/>
          <w:b/>
          <w:sz w:val="28"/>
          <w:szCs w:val="28"/>
        </w:rPr>
        <w:t>)</w:t>
      </w:r>
      <w:r w:rsidR="00196B27" w:rsidRPr="00196B27">
        <w:rPr>
          <w:rFonts w:ascii="Times New Roman" w:hAnsi="Times New Roman" w:cs="Times New Roman"/>
          <w:sz w:val="28"/>
          <w:szCs w:val="28"/>
        </w:rPr>
        <w:pict>
          <v:shape id="_x0000_i1026" type="#_x0000_t75" style="width:455.25pt;height:278.25pt">
            <v:imagedata r:id="rId5" o:title="Бах ХТК Прелюдия 1" croptop="1334f" cropbottom="2335f" cropleft="3414f" cropright="1713f"/>
          </v:shape>
        </w:pict>
      </w:r>
    </w:p>
    <w:p w:rsidR="00872A81" w:rsidRPr="00D326CD" w:rsidRDefault="00872A81" w:rsidP="00D326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26CD">
        <w:rPr>
          <w:rFonts w:ascii="Times New Roman" w:hAnsi="Times New Roman" w:cs="Times New Roman"/>
          <w:sz w:val="28"/>
          <w:szCs w:val="28"/>
        </w:rPr>
        <w:t>Фактически эта прелюдия представляет собой последовательность аккордов, которые вы видите далее. Нижние две ноты нужно играть левой рукой, а верхние две – правой</w:t>
      </w:r>
      <w:r w:rsidR="009101D3">
        <w:rPr>
          <w:rFonts w:ascii="Times New Roman" w:hAnsi="Times New Roman" w:cs="Times New Roman"/>
          <w:sz w:val="28"/>
          <w:szCs w:val="28"/>
        </w:rPr>
        <w:t>.</w:t>
      </w:r>
    </w:p>
    <w:p w:rsidR="00872A81" w:rsidRPr="00D326CD" w:rsidRDefault="00196B27" w:rsidP="00D326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96B27">
        <w:rPr>
          <w:rFonts w:ascii="Times New Roman" w:hAnsi="Times New Roman" w:cs="Times New Roman"/>
          <w:sz w:val="28"/>
          <w:szCs w:val="28"/>
          <w:lang w:val="en-US"/>
        </w:rPr>
        <w:pict>
          <v:shape id="_x0000_i1027" type="#_x0000_t75" style="width:337.5pt;height:60.75pt">
            <v:imagedata r:id="rId6" o:title="Аккорды" croptop="8231f" cropbottom="9231f" cropleft="2223f" cropright="2750f"/>
          </v:shape>
        </w:pict>
      </w:r>
    </w:p>
    <w:p w:rsidR="006774FA" w:rsidRDefault="006774FA" w:rsidP="00D326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925" w:rsidRPr="006774FA" w:rsidRDefault="002F69C0" w:rsidP="00D326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4FA">
        <w:rPr>
          <w:rFonts w:ascii="Times New Roman" w:hAnsi="Times New Roman" w:cs="Times New Roman"/>
          <w:b/>
          <w:sz w:val="28"/>
          <w:szCs w:val="28"/>
        </w:rPr>
        <w:t>Й. Гайдн – Симфония № 103 «С тремоло литавр», часть 1, главная тема</w:t>
      </w:r>
    </w:p>
    <w:p w:rsidR="002F69C0" w:rsidRDefault="00196B27" w:rsidP="00D326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6B27">
        <w:rPr>
          <w:rFonts w:ascii="Times New Roman" w:hAnsi="Times New Roman" w:cs="Times New Roman"/>
          <w:sz w:val="28"/>
          <w:szCs w:val="28"/>
        </w:rPr>
        <w:pict>
          <v:shape id="_x0000_i1028" type="#_x0000_t75" style="width:552.75pt;height:75pt">
            <v:imagedata r:id="rId7" o:title="Гайдн главная тема сокр" croptop="6495f"/>
          </v:shape>
        </w:pict>
      </w:r>
    </w:p>
    <w:p w:rsidR="006774FA" w:rsidRDefault="006774FA" w:rsidP="00D326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2A81" w:rsidRPr="006774FA" w:rsidRDefault="00872A81" w:rsidP="00D326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4FA">
        <w:rPr>
          <w:rFonts w:ascii="Times New Roman" w:hAnsi="Times New Roman" w:cs="Times New Roman"/>
          <w:b/>
          <w:sz w:val="28"/>
          <w:szCs w:val="28"/>
        </w:rPr>
        <w:t>Й. Гайдн – Симфония № 94 «Сюрприз», часть 2</w:t>
      </w:r>
    </w:p>
    <w:p w:rsidR="006774FA" w:rsidRDefault="00816FDE" w:rsidP="009101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6B27">
        <w:rPr>
          <w:rFonts w:ascii="Times New Roman" w:hAnsi="Times New Roman" w:cs="Times New Roman"/>
          <w:sz w:val="28"/>
          <w:szCs w:val="28"/>
        </w:rPr>
        <w:pict>
          <v:shape id="_x0000_i1029" type="#_x0000_t75" style="width:489pt;height:123pt">
            <v:imagedata r:id="rId8" o:title="Гайдн 94"/>
          </v:shape>
        </w:pict>
      </w:r>
      <w:r w:rsidR="006774FA">
        <w:rPr>
          <w:rFonts w:ascii="Times New Roman" w:hAnsi="Times New Roman" w:cs="Times New Roman"/>
          <w:sz w:val="28"/>
          <w:szCs w:val="28"/>
        </w:rPr>
        <w:br w:type="page"/>
      </w:r>
    </w:p>
    <w:p w:rsidR="002F69C0" w:rsidRPr="006774FA" w:rsidRDefault="002F69C0" w:rsidP="00D326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4FA">
        <w:rPr>
          <w:rFonts w:ascii="Times New Roman" w:hAnsi="Times New Roman" w:cs="Times New Roman"/>
          <w:b/>
          <w:sz w:val="28"/>
          <w:szCs w:val="28"/>
        </w:rPr>
        <w:lastRenderedPageBreak/>
        <w:t>В.А. Моцарт – Маленькая ночная серенада, часть 1</w:t>
      </w:r>
    </w:p>
    <w:p w:rsidR="002F69C0" w:rsidRPr="00D326CD" w:rsidRDefault="00196B27" w:rsidP="00D326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6B27">
        <w:rPr>
          <w:rFonts w:ascii="Times New Roman" w:hAnsi="Times New Roman" w:cs="Times New Roman"/>
          <w:sz w:val="28"/>
          <w:szCs w:val="28"/>
        </w:rPr>
        <w:pict>
          <v:shape id="_x0000_i1030" type="#_x0000_t75" style="width:552pt;height:69pt">
            <v:imagedata r:id="rId9" o:title="Моцарт - маленькая ночная 1"/>
          </v:shape>
        </w:pict>
      </w:r>
    </w:p>
    <w:p w:rsidR="006774FA" w:rsidRDefault="006774FA" w:rsidP="00D326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01D3" w:rsidRDefault="00635437" w:rsidP="00D326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4FA">
        <w:rPr>
          <w:rFonts w:ascii="Times New Roman" w:hAnsi="Times New Roman" w:cs="Times New Roman"/>
          <w:b/>
          <w:sz w:val="28"/>
          <w:szCs w:val="28"/>
        </w:rPr>
        <w:t xml:space="preserve">В.А. Моцарт – </w:t>
      </w:r>
      <w:r w:rsidR="009101D3">
        <w:rPr>
          <w:rFonts w:ascii="Times New Roman" w:hAnsi="Times New Roman" w:cs="Times New Roman"/>
          <w:b/>
          <w:sz w:val="28"/>
          <w:szCs w:val="28"/>
        </w:rPr>
        <w:t>Каватина</w:t>
      </w:r>
      <w:r w:rsidRPr="006774FA">
        <w:rPr>
          <w:rFonts w:ascii="Times New Roman" w:hAnsi="Times New Roman" w:cs="Times New Roman"/>
          <w:b/>
          <w:sz w:val="28"/>
          <w:szCs w:val="28"/>
        </w:rPr>
        <w:t xml:space="preserve"> Фигаро «Если захочет барин попрыгать» </w:t>
      </w:r>
    </w:p>
    <w:p w:rsidR="00872A81" w:rsidRPr="006774FA" w:rsidRDefault="00635437" w:rsidP="00D326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4FA">
        <w:rPr>
          <w:rFonts w:ascii="Times New Roman" w:hAnsi="Times New Roman" w:cs="Times New Roman"/>
          <w:b/>
          <w:sz w:val="28"/>
          <w:szCs w:val="28"/>
        </w:rPr>
        <w:t>(из оперы «Свадьба Фигаро»)</w:t>
      </w:r>
    </w:p>
    <w:p w:rsidR="00872A81" w:rsidRDefault="00196B27" w:rsidP="00D326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6B27">
        <w:rPr>
          <w:rFonts w:ascii="Times New Roman" w:hAnsi="Times New Roman" w:cs="Times New Roman"/>
          <w:sz w:val="28"/>
          <w:szCs w:val="28"/>
        </w:rPr>
        <w:pict>
          <v:shape id="_x0000_i1031" type="#_x0000_t75" style="width:472.5pt;height:213pt">
            <v:imagedata r:id="rId10" o:title="Моцарт - Если захочет"/>
          </v:shape>
        </w:pict>
      </w:r>
    </w:p>
    <w:p w:rsidR="006774FA" w:rsidRPr="00D326CD" w:rsidRDefault="006774FA" w:rsidP="00D326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26CD" w:rsidRPr="009101D3" w:rsidRDefault="00D326CD" w:rsidP="00D326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1D3">
        <w:rPr>
          <w:rFonts w:ascii="Times New Roman" w:hAnsi="Times New Roman" w:cs="Times New Roman"/>
          <w:b/>
          <w:sz w:val="28"/>
          <w:szCs w:val="28"/>
        </w:rPr>
        <w:t>Л. ван Бетховен – Симфония № 5, часть 1, главная тема</w:t>
      </w:r>
    </w:p>
    <w:p w:rsidR="00872A81" w:rsidRDefault="00196B27" w:rsidP="00D326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6B27">
        <w:rPr>
          <w:rFonts w:ascii="Times New Roman" w:hAnsi="Times New Roman" w:cs="Times New Roman"/>
          <w:sz w:val="28"/>
          <w:szCs w:val="28"/>
        </w:rPr>
        <w:pict>
          <v:shape id="_x0000_i1032" type="#_x0000_t75" style="width:519.75pt;height:174pt">
            <v:imagedata r:id="rId11" o:title="Бетховен - 5"/>
          </v:shape>
        </w:pict>
      </w:r>
    </w:p>
    <w:p w:rsidR="009101D3" w:rsidRDefault="009101D3" w:rsidP="006774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74FA" w:rsidRPr="009101D3" w:rsidRDefault="006774FA" w:rsidP="006774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1D3">
        <w:rPr>
          <w:rFonts w:ascii="Times New Roman" w:hAnsi="Times New Roman" w:cs="Times New Roman"/>
          <w:b/>
          <w:sz w:val="28"/>
          <w:szCs w:val="28"/>
        </w:rPr>
        <w:t>Л. ван Бетховен – Симфония № 9, часть 4, ода «К радости»</w:t>
      </w:r>
    </w:p>
    <w:p w:rsidR="006774FA" w:rsidRPr="00D326CD" w:rsidRDefault="00816FDE" w:rsidP="006774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6B27">
        <w:rPr>
          <w:rFonts w:ascii="Times New Roman" w:hAnsi="Times New Roman" w:cs="Times New Roman"/>
          <w:sz w:val="28"/>
          <w:szCs w:val="28"/>
        </w:rPr>
        <w:pict>
          <v:shape id="_x0000_i1033" type="#_x0000_t75" style="width:552.75pt;height:114pt">
            <v:imagedata r:id="rId12" o:title="Бетховен - Ода"/>
          </v:shape>
        </w:pict>
      </w:r>
    </w:p>
    <w:p w:rsidR="00094154" w:rsidRDefault="00094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94154" w:rsidRDefault="00094154" w:rsidP="000941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Ф. Шуберт </w:t>
      </w:r>
      <w:r w:rsidRPr="006774FA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Форель</w:t>
      </w:r>
    </w:p>
    <w:p w:rsidR="00094154" w:rsidRDefault="00094154" w:rsidP="000941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010400" cy="1743075"/>
            <wp:effectExtent l="19050" t="0" r="0" b="0"/>
            <wp:docPr id="10" name="Рисунок 10" descr="Фор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Форель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154" w:rsidRDefault="00094154" w:rsidP="000941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154" w:rsidRDefault="00094154" w:rsidP="000941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Ф. Шуберт – Куда? </w:t>
      </w:r>
    </w:p>
    <w:p w:rsidR="00094154" w:rsidRDefault="00094154" w:rsidP="000941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(песня № 2 из вокального цикла «Прекрасная мельничиха»)</w:t>
      </w:r>
    </w:p>
    <w:p w:rsidR="00094154" w:rsidRDefault="00094154" w:rsidP="000941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019925" cy="1438275"/>
            <wp:effectExtent l="19050" t="0" r="9525" b="0"/>
            <wp:docPr id="11" name="Рисунок 11" descr="Ку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уда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154" w:rsidRDefault="00094154" w:rsidP="0009415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Ф. Шопен – Полонез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CF48CA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dur</w:t>
      </w:r>
      <w:proofErr w:type="spellEnd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019925" cy="676275"/>
            <wp:effectExtent l="19050" t="0" r="9525" b="0"/>
            <wp:docPr id="12" name="Рисунок 12" descr="Полоне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олонез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154" w:rsidRPr="00CF48CA" w:rsidRDefault="00094154" w:rsidP="00094154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Ф. Шопен – Мазурка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C20848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dur</w:t>
      </w:r>
      <w:proofErr w:type="spellEnd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019925" cy="1028700"/>
            <wp:effectExtent l="19050" t="0" r="9525" b="0"/>
            <wp:docPr id="13" name="Рисунок 13" descr="Мазур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Мазурка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154" w:rsidRPr="00C20848" w:rsidRDefault="00094154" w:rsidP="00094154">
      <w:pPr>
        <w:spacing w:after="0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  <w:r w:rsidRPr="00C20848">
        <w:rPr>
          <w:rFonts w:ascii="Times New Roman" w:hAnsi="Times New Roman" w:cs="Times New Roman"/>
          <w:sz w:val="28"/>
          <w:szCs w:val="28"/>
        </w:rPr>
        <w:t>(Не надо бояться страшного ритма. Это как пунктир, но вместо точки там шестнадцатая пауза. Играйте как пунктир, но первую ноту не держите, а снимайте, как будто там стаккато)</w:t>
      </w:r>
    </w:p>
    <w:p w:rsidR="00094154" w:rsidRPr="00D326CD" w:rsidRDefault="00094154" w:rsidP="000941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4154" w:rsidRDefault="00094154" w:rsidP="000941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94154" w:rsidSect="00872A81">
      <w:pgSz w:w="11906" w:h="16838"/>
      <w:pgMar w:top="426" w:right="424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69C0"/>
    <w:rsid w:val="00094154"/>
    <w:rsid w:val="00196B27"/>
    <w:rsid w:val="002F69C0"/>
    <w:rsid w:val="00635437"/>
    <w:rsid w:val="006774FA"/>
    <w:rsid w:val="00816FDE"/>
    <w:rsid w:val="00872A81"/>
    <w:rsid w:val="009101D3"/>
    <w:rsid w:val="00D326CD"/>
    <w:rsid w:val="00E51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1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5</cp:revision>
  <dcterms:created xsi:type="dcterms:W3CDTF">2025-04-27T18:28:00Z</dcterms:created>
  <dcterms:modified xsi:type="dcterms:W3CDTF">2025-05-08T09:32:00Z</dcterms:modified>
</cp:coreProperties>
</file>