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5.09.25.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Вводный урок-повторение.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строение интервалов и выполните задание из рабочей тетради Г.Ф. Калининой “Сольфеджио для 3 кл.”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Перепишите условие задания себе в тетрадь: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62998" cy="196187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998" cy="19618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Главные трезвучия (повторение).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 -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 ступень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 -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IV ступень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 -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V ступень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Постройте главные трезвучия T53, S53 и D53 в тональности G-dur. Смотрите образец выполнения в нотной тетради.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  <w:shd w:fill="b6d7a8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b6d7a8" w:val="clear"/>
          <w:rtl w:val="0"/>
        </w:rPr>
        <w:t xml:space="preserve">Обязательно подпишите ключевые знаки тональности!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