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0624" w14:textId="085F4E5B" w:rsidR="009C02CC" w:rsidRPr="002747B3" w:rsidRDefault="009C02CC" w:rsidP="009C0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7B3">
        <w:rPr>
          <w:rFonts w:ascii="Times New Roman" w:hAnsi="Times New Roman" w:cs="Times New Roman"/>
          <w:sz w:val="28"/>
          <w:szCs w:val="28"/>
        </w:rPr>
        <w:t>Домашнее задание по сольфеджио для второго класса 1.09.2025</w:t>
      </w:r>
      <w:r w:rsidR="00DC28EF">
        <w:rPr>
          <w:rFonts w:ascii="Times New Roman" w:hAnsi="Times New Roman" w:cs="Times New Roman"/>
          <w:sz w:val="28"/>
          <w:szCs w:val="28"/>
        </w:rPr>
        <w:t xml:space="preserve"> и 04.09.2025</w:t>
      </w:r>
    </w:p>
    <w:p w14:paraId="12D43C93" w14:textId="1A6924C0" w:rsidR="00F57A67" w:rsidRDefault="00F57A67">
      <w:r>
        <w:t>1.Повторит</w:t>
      </w:r>
      <w:r w:rsidR="002310F4">
        <w:t>е</w:t>
      </w:r>
      <w:r>
        <w:t xml:space="preserve"> тональности и их ключевые знаки</w:t>
      </w:r>
      <w:r w:rsidR="002310F4">
        <w:t>, запишите их в нотную тетрадь</w:t>
      </w:r>
      <w:r>
        <w:t>:</w:t>
      </w:r>
    </w:p>
    <w:p w14:paraId="057FF6FF" w14:textId="46D8BB8B" w:rsidR="00F57A67" w:rsidRDefault="00F57A67">
      <w:r>
        <w:rPr>
          <w:noProof/>
        </w:rPr>
        <w:drawing>
          <wp:inline distT="0" distB="0" distL="0" distR="0" wp14:anchorId="07FDBCFE" wp14:editId="4E024EF9">
            <wp:extent cx="5152030" cy="1707515"/>
            <wp:effectExtent l="0" t="0" r="0" b="6985"/>
            <wp:docPr id="468674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74843" name=""/>
                    <pic:cNvPicPr/>
                  </pic:nvPicPr>
                  <pic:blipFill rotWithShape="1">
                    <a:blip r:embed="rId4"/>
                    <a:srcRect l="18839" t="41677" r="26124" b="1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68" cy="1710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6D693" w14:textId="4150D5FD" w:rsidR="009C02CC" w:rsidRDefault="009C02CC">
      <w:r>
        <w:t xml:space="preserve">2. </w:t>
      </w:r>
      <w:r w:rsidR="00EB72F3">
        <w:t xml:space="preserve">Прохлопайте ритм. </w:t>
      </w:r>
      <w:r>
        <w:t>Выучите наизусть мелодию нотами в тональности Ре мажор</w:t>
      </w:r>
      <w:r w:rsidR="002310F4">
        <w:t>. Петь мелодию с дирижированием.</w:t>
      </w:r>
    </w:p>
    <w:p w14:paraId="2D99B848" w14:textId="10DEAB4B" w:rsidR="009C02CC" w:rsidRDefault="0030700C">
      <w:r>
        <w:rPr>
          <w:noProof/>
        </w:rPr>
        <w:drawing>
          <wp:inline distT="0" distB="0" distL="0" distR="0" wp14:anchorId="044EAE22" wp14:editId="62C68121">
            <wp:extent cx="5659667" cy="1071349"/>
            <wp:effectExtent l="0" t="0" r="0" b="0"/>
            <wp:docPr id="1315738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5" t="7479" r="27811" b="86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70" cy="107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D9192" w14:textId="052ABDBD" w:rsidR="0030700C" w:rsidRDefault="00F57A67">
      <w:r>
        <w:t>3. Повторит</w:t>
      </w:r>
      <w:r w:rsidR="002310F4">
        <w:t xml:space="preserve">е </w:t>
      </w:r>
      <w:r>
        <w:t>термины:</w:t>
      </w:r>
    </w:p>
    <w:p w14:paraId="04C21531" w14:textId="392BDE52" w:rsidR="00F57A67" w:rsidRDefault="00F57A67">
      <w:r>
        <w:t>Гамма – звукоряд от тоники до тоники</w:t>
      </w:r>
    </w:p>
    <w:p w14:paraId="67131C11" w14:textId="0B7B6BC7" w:rsidR="00F57A67" w:rsidRDefault="00F57A67">
      <w:r>
        <w:t>Тоника – первая ступень. Находится вначале и в конце гаммы.</w:t>
      </w:r>
    </w:p>
    <w:p w14:paraId="407D0886" w14:textId="677011EC" w:rsidR="00F57A67" w:rsidRDefault="00F57A67">
      <w:r>
        <w:t>Устойчивые ступени – первая, третья и пятая ступени.</w:t>
      </w:r>
    </w:p>
    <w:p w14:paraId="6792A66C" w14:textId="0FAB6FBD" w:rsidR="002310F4" w:rsidRDefault="002310F4">
      <w:r>
        <w:t>Тоническое трезвучие – трезвучие из устойчивых ступеней – первой, третьей и пятой</w:t>
      </w:r>
    </w:p>
    <w:p w14:paraId="46F945F6" w14:textId="0635973A" w:rsidR="00F57A67" w:rsidRDefault="00F57A67">
      <w:r>
        <w:t>Неустойчивые ступени – вторая, четвертая, шестая и седьмая</w:t>
      </w:r>
    </w:p>
    <w:p w14:paraId="3A0B3B7D" w14:textId="29056786" w:rsidR="00F57A67" w:rsidRDefault="00F57A67">
      <w:r>
        <w:t>Разрешение – переход из неустойчивых ступеней в устойчивые.</w:t>
      </w:r>
      <w:r w:rsidR="00CF6DFC">
        <w:t xml:space="preserve"> (вторая разрешается в первую, четвертая в третью, шестая в пятую, седьмая в первую)</w:t>
      </w:r>
    </w:p>
    <w:p w14:paraId="6294CD6E" w14:textId="747235A9" w:rsidR="00CF6DFC" w:rsidRDefault="00CF6DFC">
      <w:r>
        <w:t>Опевание – окружение устойчивых ступеней неустойчивыми</w:t>
      </w:r>
    </w:p>
    <w:p w14:paraId="7E72CD53" w14:textId="0423EBE3" w:rsidR="00CF6DFC" w:rsidRDefault="00CF6DFC">
      <w:r>
        <w:t>Полутон – самое близкое расстояние, две соседние клавиши.</w:t>
      </w:r>
    </w:p>
    <w:p w14:paraId="01AD2842" w14:textId="571DA633" w:rsidR="00CF6DFC" w:rsidRDefault="00CF6DFC">
      <w:r>
        <w:t>Тон – два полутона.</w:t>
      </w:r>
    </w:p>
    <w:p w14:paraId="2243AABC" w14:textId="59E61720" w:rsidR="00CF6DFC" w:rsidRDefault="00CF6DFC">
      <w:r>
        <w:t xml:space="preserve">Трихорд – поступенное движение </w:t>
      </w:r>
      <w:r w:rsidR="002310F4">
        <w:t>на три ступени</w:t>
      </w:r>
    </w:p>
    <w:p w14:paraId="311AF3B1" w14:textId="36808F25" w:rsidR="002310F4" w:rsidRDefault="002310F4">
      <w:r>
        <w:t>Тетрахорд – пол гаммы, поступенное движение на четыре ступени</w:t>
      </w:r>
    </w:p>
    <w:p w14:paraId="4953184A" w14:textId="329876AB" w:rsidR="002310F4" w:rsidRDefault="002310F4">
      <w:r>
        <w:t>Пентахорд – поступенное движение на пять ступеней</w:t>
      </w:r>
    </w:p>
    <w:p w14:paraId="06CB9B15" w14:textId="77777777" w:rsidR="002310F4" w:rsidRDefault="002310F4"/>
    <w:p w14:paraId="5466D9C2" w14:textId="77777777" w:rsidR="009C02CC" w:rsidRDefault="009C02CC"/>
    <w:sectPr w:rsidR="009C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C"/>
    <w:rsid w:val="002310F4"/>
    <w:rsid w:val="0030700C"/>
    <w:rsid w:val="00642A9F"/>
    <w:rsid w:val="007B3257"/>
    <w:rsid w:val="009C02CC"/>
    <w:rsid w:val="00CF6DFC"/>
    <w:rsid w:val="00DC28EF"/>
    <w:rsid w:val="00E5703A"/>
    <w:rsid w:val="00EB72F3"/>
    <w:rsid w:val="00EC4949"/>
    <w:rsid w:val="00F57A67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10C"/>
  <w15:chartTrackingRefBased/>
  <w15:docId w15:val="{2F48ACD0-88B2-4A5D-8B7F-9CAD1535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CC"/>
  </w:style>
  <w:style w:type="paragraph" w:styleId="1">
    <w:name w:val="heading 1"/>
    <w:basedOn w:val="a"/>
    <w:next w:val="a"/>
    <w:link w:val="10"/>
    <w:uiPriority w:val="9"/>
    <w:qFormat/>
    <w:rsid w:val="009C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2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2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2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2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2025-09-03T11:08:00Z</dcterms:created>
  <dcterms:modified xsi:type="dcterms:W3CDTF">2025-09-03T12:14:00Z</dcterms:modified>
</cp:coreProperties>
</file>