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8.09.25.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Обращение интервалов (повторение).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Продолжайте учить таблицу интервалов наизусть, буду спрашивать на следующем уроке и ставить соответствующие оценки!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Повторите,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 - это перенос нижнего звука на октаву вверх, либо верхнего звука на октаву вниз.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(Прочитайте ещё раз внимательно, перескажите вслух сами себе, вникните в смысл определения).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с помощью “9” мы быстро и легко определяли обращение любого интервала.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Большие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➡️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малые;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Малые ➡️ в большие;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Чистые ➡️ в чистые;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Увеличенные ➡️ в уменьшенные;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Уменьшенные ➡️ в увеличенные.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Письменные задания.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Письменные задания из рабочей тетради по сольфеджио Г.Ф. Калининой. Перепишите условия заданий себе в тетрадь и выполните 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простым карандашом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(синей и черной ручкой писать нельзя).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655457" cy="103229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5457" cy="10322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508440" cy="99969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8440" cy="9996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