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22.09./24.09.25.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Тема: "Элементы музыкальной речи. Мелодия".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Прослушали: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В. А. Моцарт, "Маленькая ночная серенада";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К. Сен-Санс - “Лебедь”;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М. П. Мусоргский - “Два еврея: богатый и бедный”;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Р. Шуман, "Смелый наездник".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