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30.10.25.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“ля” первой октавы.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написание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"ля" 1 октавы,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пишется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между второй и третьей линеечкой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(проговаривать вслух, выучить наизусть).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964199" cy="136036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4199" cy="1360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и “ля” ещё одну строчку нотного стана в тетради.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Кл”.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“Дождик”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58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ноты вслух, не учитывая длительности;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по порядку назовите какие длительности есть в этой песенке (восьмая, четверть…);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длительности ритмослогами, где восьмая коротко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 четверть протяжно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 При этом нужно прохлопать короткими хлопками восьмые, а на четверть делаем долгий хлопок;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прочитайте эту песенку нотками (петь не нужно пока) и вместе с хлопками.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Обратите внимание, что в песенке есть новая нотка “ЛЯ” первой октавы.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