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12.01.26.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Повторяйте ноты первой и второй октавы.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207509" cy="1392706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7509" cy="13927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179498" cy="150372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79498" cy="1503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Играйте с нотным карточками;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Играйте в “Вопрос-ответ”;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Можно писать диктанты дома самостоятельно.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Нужно, чтобы все ноты в скрипичном ключе дети знали уверенно.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1 - 2 кл.”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25 “Как под горкой”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778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7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Назовите ноты вслух от начала до конца;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ритм с ладошками;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ноты в ритме с ладошками, как делали в классе.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