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28.11.25.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Франц Шуберт (1797 - 1828)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австрийский композитор. Несмотря на то, что он был современником Бетховена, в истории музыки его творчество относят к эпохе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Романтизма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Известен как композитор наиболее воплотившийся в вокальном жанре. Написал более 600 песен.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Форель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Вечерняя серенада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